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A52F" w14:textId="5B6B00E6" w:rsidR="000B5476" w:rsidRDefault="000B5476" w:rsidP="000B5476">
      <w:pPr>
        <w:pStyle w:val="Title"/>
      </w:pPr>
      <w:r>
        <w:t xml:space="preserve">Project Submission </w:t>
      </w:r>
      <w:r w:rsidR="00F847F6">
        <w:t xml:space="preserve">Form </w:t>
      </w:r>
      <w:r>
        <w:t xml:space="preserve">for </w:t>
      </w:r>
      <w:r w:rsidR="00F847F6">
        <w:t>NHFP Program</w:t>
      </w:r>
      <w:r>
        <w:t xml:space="preserve"> </w:t>
      </w:r>
    </w:p>
    <w:p w14:paraId="4686C162" w14:textId="77777777" w:rsidR="000B5476" w:rsidRDefault="000B5476" w:rsidP="000B5476"/>
    <w:p w14:paraId="0AC6651A" w14:textId="77777777" w:rsidR="001D54A8" w:rsidRPr="00774CFE" w:rsidRDefault="001D54A8" w:rsidP="001D54A8"/>
    <w:p w14:paraId="57163C44" w14:textId="36547127" w:rsidR="001D54A8" w:rsidRPr="001D54A8" w:rsidRDefault="001D54A8" w:rsidP="001D54A8">
      <w:pPr>
        <w:pStyle w:val="Heading1"/>
        <w:rPr>
          <w:w w:val="119"/>
        </w:rPr>
      </w:pPr>
      <w:r w:rsidRPr="001D54A8">
        <w:rPr>
          <w:w w:val="119"/>
        </w:rPr>
        <w:t xml:space="preserve">Available Resources </w:t>
      </w:r>
    </w:p>
    <w:p w14:paraId="575CDBBD" w14:textId="2066D61A" w:rsidR="002532AA" w:rsidRDefault="008F4A22" w:rsidP="00FA4FA5">
      <w:r w:rsidRPr="00704B44">
        <w:rPr>
          <w:b/>
        </w:rPr>
        <w:t xml:space="preserve">Please read </w:t>
      </w:r>
      <w:r w:rsidR="00704B44" w:rsidRPr="00704B44">
        <w:rPr>
          <w:b/>
        </w:rPr>
        <w:t>the</w:t>
      </w:r>
      <w:r w:rsidRPr="00704B44">
        <w:rPr>
          <w:b/>
        </w:rPr>
        <w:t xml:space="preserve"> </w:t>
      </w:r>
      <w:r w:rsidR="0019074B">
        <w:rPr>
          <w:b/>
        </w:rPr>
        <w:t xml:space="preserve">submission </w:t>
      </w:r>
      <w:r w:rsidRPr="00704B44">
        <w:rPr>
          <w:b/>
        </w:rPr>
        <w:t xml:space="preserve">instruction </w:t>
      </w:r>
      <w:r w:rsidR="00CB7ADB" w:rsidRPr="00704B44">
        <w:rPr>
          <w:b/>
        </w:rPr>
        <w:t xml:space="preserve">sheet before completing </w:t>
      </w:r>
      <w:r w:rsidR="00970DC6">
        <w:rPr>
          <w:b/>
        </w:rPr>
        <w:t>this</w:t>
      </w:r>
      <w:r w:rsidR="00970DC6" w:rsidRPr="00704B44">
        <w:rPr>
          <w:b/>
        </w:rPr>
        <w:t xml:space="preserve"> </w:t>
      </w:r>
      <w:r w:rsidR="00CB7ADB" w:rsidRPr="00704B44">
        <w:rPr>
          <w:b/>
        </w:rPr>
        <w:t>project submission form.</w:t>
      </w:r>
      <w:r w:rsidR="00CB7ADB" w:rsidRPr="00704B44">
        <w:t xml:space="preserve"> </w:t>
      </w:r>
      <w:r w:rsidR="00970DC6">
        <w:t>The instruction</w:t>
      </w:r>
      <w:r w:rsidR="00CB7ADB" w:rsidRPr="00704B44">
        <w:t xml:space="preserve"> sheet provide</w:t>
      </w:r>
      <w:r w:rsidR="002D43A2" w:rsidRPr="00704B44">
        <w:t>s</w:t>
      </w:r>
      <w:r w:rsidR="00CB7ADB" w:rsidRPr="00704B44">
        <w:t xml:space="preserve"> </w:t>
      </w:r>
      <w:r w:rsidR="002D43A2" w:rsidRPr="00704B44">
        <w:t>guidance</w:t>
      </w:r>
      <w:r w:rsidR="00CB7ADB" w:rsidRPr="00704B44">
        <w:t xml:space="preserve"> on</w:t>
      </w:r>
      <w:r w:rsidR="009667F6">
        <w:t xml:space="preserve"> required </w:t>
      </w:r>
      <w:r w:rsidR="00E11A59">
        <w:t>information</w:t>
      </w:r>
      <w:r w:rsidR="00CD4D49">
        <w:t>,</w:t>
      </w:r>
      <w:r w:rsidR="00CB7ADB" w:rsidRPr="00704B44">
        <w:t xml:space="preserve"> eligible data types</w:t>
      </w:r>
      <w:r w:rsidR="002D43A2" w:rsidRPr="00704B44">
        <w:t xml:space="preserve">, examples of project concepts, and other information intended to help you </w:t>
      </w:r>
      <w:r w:rsidR="00A3230B" w:rsidRPr="00704B44">
        <w:t>complete th</w:t>
      </w:r>
      <w:r w:rsidR="00970DC6">
        <w:t>is submission</w:t>
      </w:r>
      <w:r w:rsidR="00651F6B">
        <w:t xml:space="preserve"> </w:t>
      </w:r>
      <w:r w:rsidR="00421AA1" w:rsidRPr="00704B44">
        <w:t xml:space="preserve">form with the best information possible. </w:t>
      </w:r>
    </w:p>
    <w:p w14:paraId="11FFD306" w14:textId="016D2000" w:rsidR="00DD2F51" w:rsidRDefault="00103B69" w:rsidP="00FA4FA5">
      <w:r>
        <w:t xml:space="preserve">An </w:t>
      </w:r>
      <w:r w:rsidRPr="00E11A59">
        <w:rPr>
          <w:b/>
          <w:bCs/>
        </w:rPr>
        <w:t>online map tool</w:t>
      </w:r>
      <w:r w:rsidR="00C40EBF">
        <w:rPr>
          <w:b/>
          <w:bCs/>
        </w:rPr>
        <w:t xml:space="preserve"> (</w:t>
      </w:r>
      <w:hyperlink r:id="rId11" w:history="1">
        <w:r w:rsidR="00C40EBF" w:rsidRPr="00FD7FB8">
          <w:rPr>
            <w:rStyle w:val="Hyperlink"/>
            <w:b/>
            <w:bCs/>
          </w:rPr>
          <w:t>NHFP data map)</w:t>
        </w:r>
      </w:hyperlink>
      <w:r>
        <w:t xml:space="preserve"> </w:t>
      </w:r>
      <w:r w:rsidR="00E11A59">
        <w:t xml:space="preserve">is available to you for identifying </w:t>
      </w:r>
      <w:r w:rsidR="002532AA">
        <w:t>various</w:t>
      </w:r>
      <w:r w:rsidR="00E11A59">
        <w:t xml:space="preserve"> data sources relevant to your projects and can </w:t>
      </w:r>
      <w:r w:rsidR="002532AA">
        <w:t>be used to</w:t>
      </w:r>
      <w:r w:rsidR="00E11A59">
        <w:t xml:space="preserve"> answer some </w:t>
      </w:r>
      <w:r w:rsidR="00C40EBF">
        <w:t>data-related</w:t>
      </w:r>
      <w:r w:rsidR="00E11A59">
        <w:t xml:space="preserve"> questions in th</w:t>
      </w:r>
      <w:r w:rsidR="002532AA">
        <w:t xml:space="preserve">is project </w:t>
      </w:r>
      <w:r w:rsidR="00E11A59">
        <w:t xml:space="preserve">submission form. </w:t>
      </w:r>
      <w:r w:rsidR="0059582B">
        <w:t>When statewide data is not available, you may supply your own data.</w:t>
      </w:r>
    </w:p>
    <w:p w14:paraId="535F85ED" w14:textId="45B4F11A" w:rsidR="00246DF6" w:rsidRPr="00246DF6" w:rsidRDefault="00246DF6" w:rsidP="00246DF6">
      <w:r w:rsidRPr="00246DF6">
        <w:rPr>
          <w:b/>
          <w:bCs/>
        </w:rPr>
        <w:t>NHFP program crash data request form</w:t>
      </w:r>
      <w:r w:rsidRPr="00246DF6">
        <w:t xml:space="preserve"> can be used to request historical crash data records from WSDOT to </w:t>
      </w:r>
      <w:r>
        <w:t>provide</w:t>
      </w:r>
      <w:r w:rsidRPr="00246DF6">
        <w:t xml:space="preserve"> safety-related </w:t>
      </w:r>
      <w:r>
        <w:t>data</w:t>
      </w:r>
      <w:r w:rsidRPr="00246DF6">
        <w:t xml:space="preserve"> in th</w:t>
      </w:r>
      <w:r>
        <w:t>is</w:t>
      </w:r>
      <w:r w:rsidRPr="00246DF6">
        <w:t xml:space="preserve"> submission form</w:t>
      </w:r>
      <w:r>
        <w:t>.</w:t>
      </w:r>
    </w:p>
    <w:p w14:paraId="0CA4EAEA" w14:textId="12A1B8C1" w:rsidR="00AF518B" w:rsidRDefault="00AF518B" w:rsidP="00FA4FA5"/>
    <w:p w14:paraId="4E392B34" w14:textId="77777777" w:rsidR="00E14EA5" w:rsidRDefault="00E14EA5" w:rsidP="00E14EA5"/>
    <w:p w14:paraId="1D3C71B6" w14:textId="4B33BC0C" w:rsidR="00E14EA5" w:rsidRDefault="00F07FA4" w:rsidP="00E14EA5">
      <w:pPr>
        <w:pStyle w:val="Heading1"/>
        <w:pBdr>
          <w:bottom w:val="single" w:sz="6" w:space="1" w:color="auto"/>
        </w:pBdr>
        <w:rPr>
          <w:w w:val="119"/>
        </w:rPr>
      </w:pPr>
      <w:r>
        <w:rPr>
          <w:w w:val="119"/>
        </w:rPr>
        <w:t xml:space="preserve">PART 1 </w:t>
      </w:r>
      <w:r w:rsidR="00082CB2">
        <w:rPr>
          <w:w w:val="119"/>
        </w:rPr>
        <w:t>–</w:t>
      </w:r>
      <w:r>
        <w:rPr>
          <w:w w:val="119"/>
        </w:rPr>
        <w:t xml:space="preserve"> </w:t>
      </w:r>
      <w:r w:rsidR="00E14EA5">
        <w:rPr>
          <w:w w:val="119"/>
        </w:rPr>
        <w:t>PROJECT INFORMATION</w:t>
      </w:r>
    </w:p>
    <w:p w14:paraId="547AB5A3" w14:textId="77777777" w:rsidR="0017798F" w:rsidRDefault="0017798F" w:rsidP="00C311CD"/>
    <w:p w14:paraId="1C56F9B0" w14:textId="19CD037F" w:rsidR="00133CCE" w:rsidRPr="008353E9" w:rsidRDefault="003214A5" w:rsidP="008353E9">
      <w:pPr>
        <w:pStyle w:val="Heading1"/>
      </w:pPr>
      <w:r w:rsidRPr="008353E9">
        <w:t>Contact Information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2790"/>
        <w:gridCol w:w="8035"/>
      </w:tblGrid>
      <w:tr w:rsidR="00133CCE" w:rsidRPr="005846A1" w14:paraId="2D89EF30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tcW w:w="2790" w:type="dxa"/>
            <w:shd w:val="clear" w:color="auto" w:fill="007F65"/>
          </w:tcPr>
          <w:p w14:paraId="30D355E2" w14:textId="52F8E6E2" w:rsidR="00133CCE" w:rsidRPr="005846A1" w:rsidRDefault="00B06D49" w:rsidP="008623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Project </w:t>
            </w:r>
            <w:r w:rsidR="00FA27D3">
              <w:rPr>
                <w:color w:val="FFFFFF" w:themeColor="background1"/>
                <w:sz w:val="20"/>
                <w:szCs w:val="20"/>
              </w:rPr>
              <w:t>Sponsor/O</w:t>
            </w:r>
            <w:r w:rsidRPr="005846A1">
              <w:rPr>
                <w:color w:val="FFFFFF" w:themeColor="background1"/>
                <w:sz w:val="20"/>
                <w:szCs w:val="20"/>
              </w:rPr>
              <w:t>wner</w:t>
            </w:r>
            <w:r w:rsidR="0047081A" w:rsidRPr="005846A1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035" w:type="dxa"/>
          </w:tcPr>
          <w:p w14:paraId="369281CA" w14:textId="77777777" w:rsidR="00133CCE" w:rsidRPr="005846A1" w:rsidRDefault="00133CCE" w:rsidP="00133CCE">
            <w:pPr>
              <w:ind w:left="0"/>
              <w:rPr>
                <w:sz w:val="20"/>
                <w:szCs w:val="20"/>
              </w:rPr>
            </w:pPr>
          </w:p>
        </w:tc>
      </w:tr>
      <w:tr w:rsidR="00133CCE" w:rsidRPr="005846A1" w14:paraId="58082D6E" w14:textId="77777777" w:rsidTr="008353E9">
        <w:trPr>
          <w:trHeight w:val="307"/>
        </w:trPr>
        <w:tc>
          <w:tcPr>
            <w:tcW w:w="2790" w:type="dxa"/>
            <w:shd w:val="clear" w:color="auto" w:fill="007F65"/>
          </w:tcPr>
          <w:p w14:paraId="1FA9BEE2" w14:textId="06380812" w:rsidR="00133CCE" w:rsidRPr="005846A1" w:rsidRDefault="00B06D49" w:rsidP="008623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Contact Name</w:t>
            </w:r>
            <w:r w:rsidR="0047081A" w:rsidRPr="005846A1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8035" w:type="dxa"/>
          </w:tcPr>
          <w:p w14:paraId="4E0CB1A7" w14:textId="77777777" w:rsidR="00133CCE" w:rsidRPr="005846A1" w:rsidRDefault="00133CCE" w:rsidP="00133CCE">
            <w:pPr>
              <w:ind w:left="0"/>
              <w:rPr>
                <w:sz w:val="20"/>
                <w:szCs w:val="20"/>
              </w:rPr>
            </w:pPr>
          </w:p>
        </w:tc>
      </w:tr>
      <w:tr w:rsidR="00133CCE" w:rsidRPr="005846A1" w14:paraId="08BD5EF1" w14:textId="77777777" w:rsidTr="008353E9">
        <w:trPr>
          <w:trHeight w:val="307"/>
        </w:trPr>
        <w:tc>
          <w:tcPr>
            <w:tcW w:w="2790" w:type="dxa"/>
            <w:shd w:val="clear" w:color="auto" w:fill="007F65"/>
          </w:tcPr>
          <w:p w14:paraId="4CC3C607" w14:textId="10C88394" w:rsidR="00133CCE" w:rsidRPr="005846A1" w:rsidRDefault="0047081A" w:rsidP="008623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Contact Email Address:</w:t>
            </w:r>
          </w:p>
        </w:tc>
        <w:tc>
          <w:tcPr>
            <w:tcW w:w="8035" w:type="dxa"/>
          </w:tcPr>
          <w:p w14:paraId="0D90D80F" w14:textId="77777777" w:rsidR="00133CCE" w:rsidRPr="005846A1" w:rsidRDefault="00133CCE" w:rsidP="00133CCE">
            <w:pPr>
              <w:ind w:left="0"/>
              <w:rPr>
                <w:sz w:val="20"/>
                <w:szCs w:val="20"/>
              </w:rPr>
            </w:pPr>
          </w:p>
        </w:tc>
      </w:tr>
      <w:tr w:rsidR="00133CCE" w:rsidRPr="005846A1" w14:paraId="2B0E59CA" w14:textId="77777777" w:rsidTr="008353E9">
        <w:trPr>
          <w:trHeight w:val="307"/>
        </w:trPr>
        <w:tc>
          <w:tcPr>
            <w:tcW w:w="2790" w:type="dxa"/>
            <w:shd w:val="clear" w:color="auto" w:fill="007F65"/>
          </w:tcPr>
          <w:p w14:paraId="63EFEC76" w14:textId="3545D0B8" w:rsidR="00133CCE" w:rsidRPr="005846A1" w:rsidRDefault="0047081A" w:rsidP="008623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Contact Phone Number: </w:t>
            </w:r>
          </w:p>
        </w:tc>
        <w:tc>
          <w:tcPr>
            <w:tcW w:w="8035" w:type="dxa"/>
          </w:tcPr>
          <w:p w14:paraId="064F4B74" w14:textId="77777777" w:rsidR="00133CCE" w:rsidRPr="005846A1" w:rsidRDefault="00133CCE" w:rsidP="00133CCE">
            <w:pPr>
              <w:ind w:left="0"/>
              <w:rPr>
                <w:sz w:val="20"/>
                <w:szCs w:val="20"/>
              </w:rPr>
            </w:pPr>
          </w:p>
        </w:tc>
      </w:tr>
      <w:tr w:rsidR="00753D47" w:rsidRPr="005846A1" w14:paraId="3CBDA00B" w14:textId="77777777" w:rsidTr="008353E9">
        <w:trPr>
          <w:trHeight w:val="307"/>
        </w:trPr>
        <w:tc>
          <w:tcPr>
            <w:tcW w:w="2790" w:type="dxa"/>
            <w:shd w:val="clear" w:color="auto" w:fill="007F65"/>
          </w:tcPr>
          <w:p w14:paraId="23A5B439" w14:textId="4B7EC9B9" w:rsidR="00753D47" w:rsidRPr="005846A1" w:rsidRDefault="00753D47" w:rsidP="008623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Name of </w:t>
            </w:r>
            <w:r w:rsidR="004B676B">
              <w:rPr>
                <w:color w:val="FFFFFF" w:themeColor="background1"/>
                <w:sz w:val="20"/>
                <w:szCs w:val="20"/>
              </w:rPr>
              <w:t>MPO or RTPO</w:t>
            </w:r>
          </w:p>
        </w:tc>
        <w:tc>
          <w:tcPr>
            <w:tcW w:w="8035" w:type="dxa"/>
          </w:tcPr>
          <w:p w14:paraId="26FFC1E1" w14:textId="77777777" w:rsidR="00753D47" w:rsidRPr="005846A1" w:rsidRDefault="00753D47" w:rsidP="00133CCE">
            <w:pPr>
              <w:ind w:left="0"/>
              <w:rPr>
                <w:sz w:val="20"/>
                <w:szCs w:val="20"/>
              </w:rPr>
            </w:pPr>
          </w:p>
        </w:tc>
      </w:tr>
    </w:tbl>
    <w:p w14:paraId="06892AC8" w14:textId="77777777" w:rsidR="00133CCE" w:rsidRPr="005846A1" w:rsidRDefault="00133CCE" w:rsidP="00133CCE"/>
    <w:p w14:paraId="73E9CF4A" w14:textId="4FDEFDE0" w:rsidR="00AF2CA4" w:rsidRDefault="007C24FC" w:rsidP="007C24FC">
      <w:pPr>
        <w:pStyle w:val="Heading1"/>
      </w:pPr>
      <w:r>
        <w:t>P</w:t>
      </w:r>
      <w:r w:rsidR="00E50276">
        <w:t>roject Scope</w:t>
      </w:r>
    </w:p>
    <w:tbl>
      <w:tblPr>
        <w:tblStyle w:val="GridTable1Light-Accent3"/>
        <w:tblpPr w:leftFromText="180" w:rightFromText="180" w:vertAnchor="text" w:tblpX="355" w:tblpY="1"/>
        <w:tblOverlap w:val="never"/>
        <w:tblW w:w="0" w:type="auto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714"/>
        <w:gridCol w:w="1568"/>
        <w:gridCol w:w="2753"/>
        <w:gridCol w:w="1620"/>
        <w:gridCol w:w="2430"/>
        <w:gridCol w:w="576"/>
      </w:tblGrid>
      <w:tr w:rsidR="00DC2ADF" w:rsidRPr="00D44D0E" w14:paraId="57BF7139" w14:textId="2807AB49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2B2D31D1" w14:textId="3A44E49C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FDCE162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942E144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0ED89B5F" w14:textId="41D3C242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66678506" w14:textId="6772D9C9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Project Name: </w:t>
            </w: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737E8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3D0351E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489E5EC7" w14:textId="1B671320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8789749" w14:textId="77777777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550D23E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5C5581D3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6386D749" w14:textId="7F567521" w:rsidTr="008353E9">
        <w:tc>
          <w:tcPr>
            <w:tcW w:w="1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26CD480E" w14:textId="158CF84A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42C8361" w14:textId="776D2CE8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Begin </w:t>
            </w:r>
            <w:r w:rsidR="00880A38" w:rsidRPr="005846A1">
              <w:rPr>
                <w:color w:val="FFFFFF" w:themeColor="background1"/>
                <w:sz w:val="20"/>
                <w:szCs w:val="20"/>
              </w:rPr>
              <w:t>Project</w:t>
            </w:r>
            <w:r w:rsidR="00082CB2">
              <w:rPr>
                <w:color w:val="FFFFFF" w:themeColor="background1"/>
                <w:sz w:val="20"/>
                <w:szCs w:val="20"/>
              </w:rPr>
              <w:t>:</w:t>
            </w:r>
            <w:r w:rsidR="00880A38" w:rsidRPr="005846A1">
              <w:rPr>
                <w:color w:val="FFFFFF" w:themeColor="background1"/>
                <w:sz w:val="20"/>
                <w:szCs w:val="20"/>
              </w:rPr>
              <w:t xml:space="preserve"> Limit</w:t>
            </w:r>
            <w:r w:rsidRPr="005846A1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7AB8E804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22A9E21B" w14:textId="41D60668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End </w:t>
            </w:r>
            <w:r w:rsidR="00880A38" w:rsidRPr="005846A1">
              <w:rPr>
                <w:color w:val="FFFFFF" w:themeColor="background1"/>
                <w:sz w:val="20"/>
                <w:szCs w:val="20"/>
              </w:rPr>
              <w:t>Project</w:t>
            </w:r>
            <w:r w:rsidR="00082CB2">
              <w:rPr>
                <w:color w:val="FFFFFF" w:themeColor="background1"/>
                <w:sz w:val="20"/>
                <w:szCs w:val="20"/>
              </w:rPr>
              <w:t>:</w:t>
            </w:r>
            <w:r w:rsidR="00880A38" w:rsidRPr="005846A1">
              <w:rPr>
                <w:color w:val="FFFFFF" w:themeColor="background1"/>
                <w:sz w:val="20"/>
                <w:szCs w:val="20"/>
              </w:rPr>
              <w:t xml:space="preserve"> Limit</w:t>
            </w:r>
            <w:r w:rsidRPr="005846A1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C5211EF" w14:textId="4F5327D9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32D8669B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48ECB0E8" w14:textId="6FFA8B61" w:rsidTr="008353E9">
        <w:tc>
          <w:tcPr>
            <w:tcW w:w="17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6FE0714" w14:textId="0B384017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8533340" w14:textId="045A5BEB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Start Latitude: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2AE2298B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16086BF" w14:textId="5A735684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End Latitude: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A6251E6" w14:textId="40C8F45C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9C20AE9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2A250CBD" w14:textId="7B8BE45E" w:rsidTr="008353E9">
        <w:tc>
          <w:tcPr>
            <w:tcW w:w="17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81A22C0" w14:textId="77777777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1DB40B93" w14:textId="46DC3A73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Start Longitude: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1F2CC891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14172511" w14:textId="6CEA6C20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End Longitude: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6F5AE1A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0C4D705" w14:textId="77777777" w:rsidR="00DC2ADF" w:rsidRPr="005846A1" w:rsidRDefault="00DC2ADF" w:rsidP="00B21105">
            <w:pPr>
              <w:ind w:left="0"/>
              <w:rPr>
                <w:sz w:val="20"/>
                <w:szCs w:val="20"/>
              </w:rPr>
            </w:pPr>
          </w:p>
        </w:tc>
      </w:tr>
      <w:tr w:rsidR="00DC2ADF" w:rsidRPr="00D44D0E" w14:paraId="44BFBCFC" w14:textId="6CA7B4EF" w:rsidTr="008353E9">
        <w:tc>
          <w:tcPr>
            <w:tcW w:w="17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BF449CF" w14:textId="77777777" w:rsidR="00DC2ADF" w:rsidRPr="005846A1" w:rsidRDefault="00DC2ADF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F965174" w14:textId="1AC1F187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>*Note: Provide lat./long. in decimal degrees (</w:t>
            </w:r>
            <w:r w:rsidR="00106D25" w:rsidRPr="005846A1">
              <w:rPr>
                <w:color w:val="FFFFFF" w:themeColor="background1"/>
                <w:sz w:val="20"/>
                <w:szCs w:val="20"/>
              </w:rPr>
              <w:t>e.g.,</w:t>
            </w:r>
            <w:r w:rsidRPr="005846A1">
              <w:rPr>
                <w:color w:val="FFFFFF" w:themeColor="background1"/>
                <w:sz w:val="20"/>
                <w:szCs w:val="20"/>
              </w:rPr>
              <w:t xml:space="preserve"> W 120.111 Degrees)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78D51B2C" w14:textId="77777777" w:rsidR="00DC2ADF" w:rsidRPr="005846A1" w:rsidRDefault="00DC2ADF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C6604" w:rsidRPr="00D44D0E" w14:paraId="5EEB5607" w14:textId="77777777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5DA4686D" w14:textId="77777777" w:rsidR="009C6604" w:rsidRPr="005846A1" w:rsidRDefault="009C6604" w:rsidP="00B21105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074705A4" w14:textId="77777777" w:rsidR="009C6604" w:rsidRPr="005846A1" w:rsidRDefault="009C6604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AB00CE4" w14:textId="77777777" w:rsidR="009C6604" w:rsidRPr="005846A1" w:rsidRDefault="009C6604" w:rsidP="00B21105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C6604" w:rsidRPr="00D44D0E" w14:paraId="4F8B31C9" w14:textId="77777777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0A3E73A3" w14:textId="6BDE0ABB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Total Project Length (miles): </w:t>
            </w: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E6EE96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6E5BB712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C6604" w:rsidRPr="00D44D0E" w14:paraId="0E44946E" w14:textId="77777777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639ACADA" w14:textId="77777777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464ED8E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6EFA2AB0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6055D6F1" w14:textId="77777777" w:rsidTr="008353E9"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1D693DFC" w14:textId="77777777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  <w:p w14:paraId="697BB03C" w14:textId="77777777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color w:val="FFFFFF" w:themeColor="background1"/>
                <w:sz w:val="20"/>
                <w:szCs w:val="20"/>
              </w:rPr>
              <w:t xml:space="preserve">Brief Description: </w:t>
            </w:r>
          </w:p>
          <w:p w14:paraId="2A01DCCA" w14:textId="77777777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7FF306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7F65"/>
              <w:right w:val="nil"/>
            </w:tcBorders>
            <w:shd w:val="clear" w:color="auto" w:fill="007F65"/>
          </w:tcPr>
          <w:p w14:paraId="4924CFE1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  <w:p w14:paraId="5B9AE526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C6604" w:rsidRPr="00D44D0E" w14:paraId="0B6449F9" w14:textId="77777777" w:rsidTr="008353E9">
        <w:tc>
          <w:tcPr>
            <w:tcW w:w="1714" w:type="dxa"/>
            <w:vMerge w:val="restart"/>
            <w:tcBorders>
              <w:top w:val="nil"/>
              <w:left w:val="nil"/>
              <w:right w:val="nil"/>
            </w:tcBorders>
            <w:shd w:val="clear" w:color="auto" w:fill="007F65"/>
            <w:vAlign w:val="center"/>
          </w:tcPr>
          <w:p w14:paraId="6918A366" w14:textId="7DCED562" w:rsidR="009C6604" w:rsidRPr="005846A1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single" w:sz="4" w:space="0" w:color="007F65"/>
            </w:tcBorders>
            <w:shd w:val="clear" w:color="auto" w:fill="007F65"/>
          </w:tcPr>
          <w:p w14:paraId="02DD0F89" w14:textId="5F64857F" w:rsidR="009C6604" w:rsidRPr="00B406F1" w:rsidRDefault="00485C61" w:rsidP="009C6604">
            <w:pPr>
              <w:pStyle w:val="ListParagraph"/>
              <w:numPr>
                <w:ilvl w:val="0"/>
                <w:numId w:val="0"/>
              </w:numPr>
              <w:autoSpaceDE/>
              <w:autoSpaceDN/>
              <w:adjustRightInd/>
              <w:spacing w:before="0" w:beforeAutospacing="0" w:after="0" w:afterAutospacing="0" w:line="259" w:lineRule="auto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Identify</w:t>
            </w:r>
            <w:r w:rsidR="009C6604" w:rsidRPr="00B406F1">
              <w:rPr>
                <w:color w:val="FFFFFF" w:themeColor="background1"/>
                <w:sz w:val="20"/>
                <w:szCs w:val="20"/>
              </w:rPr>
              <w:t xml:space="preserve"> the </w:t>
            </w:r>
            <w:r w:rsidR="009C6604">
              <w:rPr>
                <w:color w:val="FFFFFF" w:themeColor="background1"/>
                <w:sz w:val="20"/>
                <w:szCs w:val="20"/>
              </w:rPr>
              <w:t xml:space="preserve">adopted </w:t>
            </w:r>
            <w:r w:rsidR="00693397">
              <w:rPr>
                <w:color w:val="FFFFFF" w:themeColor="background1"/>
                <w:sz w:val="20"/>
                <w:szCs w:val="20"/>
              </w:rPr>
              <w:t xml:space="preserve">official </w:t>
            </w:r>
            <w:r w:rsidR="009C6604">
              <w:rPr>
                <w:color w:val="FFFFFF" w:themeColor="background1"/>
                <w:sz w:val="20"/>
                <w:szCs w:val="20"/>
              </w:rPr>
              <w:t>plan or programming document</w:t>
            </w:r>
            <w:r w:rsidR="009C6604" w:rsidRPr="00B406F1">
              <w:rPr>
                <w:color w:val="FFFFFF" w:themeColor="background1"/>
                <w:sz w:val="20"/>
                <w:szCs w:val="20"/>
              </w:rPr>
              <w:t xml:space="preserve"> in which the project </w:t>
            </w:r>
            <w:r w:rsidR="009C6604">
              <w:rPr>
                <w:color w:val="FFFFFF" w:themeColor="background1"/>
                <w:sz w:val="20"/>
                <w:szCs w:val="20"/>
              </w:rPr>
              <w:t xml:space="preserve">is </w:t>
            </w:r>
            <w:r w:rsidR="009C6604" w:rsidRPr="00B406F1">
              <w:rPr>
                <w:color w:val="FFFFFF" w:themeColor="background1"/>
                <w:sz w:val="20"/>
                <w:szCs w:val="20"/>
              </w:rPr>
              <w:t>included</w:t>
            </w:r>
            <w:r w:rsidR="00E16178">
              <w:rPr>
                <w:color w:val="FFFFFF" w:themeColor="background1"/>
                <w:sz w:val="20"/>
                <w:szCs w:val="20"/>
              </w:rPr>
              <w:t xml:space="preserve">, such as </w:t>
            </w:r>
            <w:r w:rsidR="009C6604" w:rsidRPr="00B406F1">
              <w:rPr>
                <w:color w:val="FFFFFF" w:themeColor="background1"/>
                <w:sz w:val="20"/>
                <w:szCs w:val="20"/>
              </w:rPr>
              <w:t>Regional Transportation Plan, Regional Transportation Improvement Program (TIP), local comprehensive plan, or port district development plan</w:t>
            </w:r>
            <w:r>
              <w:rPr>
                <w:color w:val="FFFFFF" w:themeColor="background1"/>
                <w:sz w:val="20"/>
                <w:szCs w:val="20"/>
              </w:rPr>
              <w:t>, and provide a link.</w:t>
            </w:r>
          </w:p>
          <w:p w14:paraId="714180DB" w14:textId="77777777" w:rsidR="009C6604" w:rsidRPr="005846A1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7F65"/>
              <w:left w:val="single" w:sz="4" w:space="0" w:color="007F65"/>
              <w:bottom w:val="single" w:sz="4" w:space="0" w:color="007F65"/>
              <w:right w:val="single" w:sz="4" w:space="0" w:color="007F65"/>
            </w:tcBorders>
            <w:shd w:val="clear" w:color="auto" w:fill="007F65"/>
          </w:tcPr>
          <w:p w14:paraId="78F9349C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1D386CE0" w14:textId="77777777" w:rsidTr="008353E9">
        <w:tc>
          <w:tcPr>
            <w:tcW w:w="1714" w:type="dxa"/>
            <w:vMerge/>
            <w:tcBorders>
              <w:top w:val="nil"/>
              <w:left w:val="nil"/>
              <w:right w:val="nil"/>
            </w:tcBorders>
            <w:shd w:val="clear" w:color="auto" w:fill="007F65"/>
            <w:vAlign w:val="center"/>
          </w:tcPr>
          <w:p w14:paraId="30EB5DE0" w14:textId="77777777" w:rsidR="009C6604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single" w:sz="4" w:space="0" w:color="007F65"/>
            </w:tcBorders>
            <w:shd w:val="clear" w:color="auto" w:fill="FFFFFF" w:themeFill="background1"/>
          </w:tcPr>
          <w:p w14:paraId="507D35B6" w14:textId="77777777" w:rsidR="009C6604" w:rsidRPr="00B406F1" w:rsidRDefault="009C6604" w:rsidP="009C6604">
            <w:pPr>
              <w:pStyle w:val="ListParagraph"/>
              <w:numPr>
                <w:ilvl w:val="0"/>
                <w:numId w:val="0"/>
              </w:numPr>
              <w:autoSpaceDE/>
              <w:autoSpaceDN/>
              <w:adjustRightInd/>
              <w:spacing w:before="0" w:beforeAutospacing="0" w:after="0" w:afterAutospacing="0" w:line="259" w:lineRule="auto"/>
              <w:contextualSpacing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7F65"/>
              <w:left w:val="single" w:sz="4" w:space="0" w:color="007F65"/>
              <w:bottom w:val="single" w:sz="4" w:space="0" w:color="007F65"/>
              <w:right w:val="single" w:sz="4" w:space="0" w:color="007F65"/>
            </w:tcBorders>
            <w:shd w:val="clear" w:color="auto" w:fill="007F65"/>
          </w:tcPr>
          <w:p w14:paraId="6E827110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6D340C8F" w14:textId="77777777" w:rsidTr="008353E9">
        <w:tc>
          <w:tcPr>
            <w:tcW w:w="1714" w:type="dxa"/>
            <w:vMerge/>
            <w:tcBorders>
              <w:left w:val="nil"/>
              <w:bottom w:val="nil"/>
              <w:right w:val="nil"/>
            </w:tcBorders>
            <w:shd w:val="clear" w:color="auto" w:fill="007F65"/>
            <w:vAlign w:val="center"/>
          </w:tcPr>
          <w:p w14:paraId="50534E00" w14:textId="77777777" w:rsidR="009C6604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26E44293" w14:textId="77777777" w:rsidR="009C6604" w:rsidRPr="00B406F1" w:rsidRDefault="009C6604" w:rsidP="009C6604">
            <w:pPr>
              <w:pStyle w:val="ListParagraph"/>
              <w:numPr>
                <w:ilvl w:val="0"/>
                <w:numId w:val="0"/>
              </w:numPr>
              <w:autoSpaceDE/>
              <w:autoSpaceDN/>
              <w:adjustRightInd/>
              <w:spacing w:before="0" w:beforeAutospacing="0" w:after="0" w:afterAutospacing="0" w:line="259" w:lineRule="auto"/>
              <w:contextualSpacing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7F65"/>
              <w:left w:val="nil"/>
              <w:bottom w:val="single" w:sz="4" w:space="0" w:color="007F65"/>
              <w:right w:val="nil"/>
            </w:tcBorders>
            <w:shd w:val="clear" w:color="auto" w:fill="007F65"/>
          </w:tcPr>
          <w:p w14:paraId="1DDAC7EA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5D8F0666" w14:textId="77777777" w:rsidTr="008353E9">
        <w:tc>
          <w:tcPr>
            <w:tcW w:w="1714" w:type="dxa"/>
            <w:vMerge w:val="restart"/>
            <w:tcBorders>
              <w:top w:val="nil"/>
              <w:left w:val="nil"/>
              <w:right w:val="nil"/>
            </w:tcBorders>
            <w:shd w:val="clear" w:color="auto" w:fill="007F65"/>
            <w:vAlign w:val="center"/>
          </w:tcPr>
          <w:p w14:paraId="11055A8F" w14:textId="0819860A" w:rsidR="009C6604" w:rsidRPr="00B557A9" w:rsidRDefault="00B557A9" w:rsidP="009C6604">
            <w:pPr>
              <w:ind w:left="0"/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Freight Intermodal Project Identification</w:t>
            </w: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single" w:sz="4" w:space="0" w:color="007F65"/>
            </w:tcBorders>
            <w:shd w:val="clear" w:color="auto" w:fill="007F65"/>
          </w:tcPr>
          <w:p w14:paraId="2FCAB3C0" w14:textId="665D8709" w:rsidR="009C6604" w:rsidRPr="00250492" w:rsidRDefault="00485C61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Does</w:t>
            </w:r>
            <w:r w:rsidR="009C6604">
              <w:rPr>
                <w:color w:val="FFFFFF" w:themeColor="background1"/>
                <w:sz w:val="20"/>
                <w:szCs w:val="20"/>
              </w:rPr>
              <w:t xml:space="preserve"> your project </w:t>
            </w:r>
            <w:r w:rsidR="00117806">
              <w:rPr>
                <w:color w:val="FFFFFF" w:themeColor="background1"/>
                <w:sz w:val="20"/>
                <w:szCs w:val="20"/>
              </w:rPr>
              <w:t xml:space="preserve">meet any of the following eligibility criteria for freight intermodal </w:t>
            </w:r>
            <w:r w:rsidR="00274323">
              <w:rPr>
                <w:color w:val="FFFFFF" w:themeColor="background1"/>
                <w:sz w:val="20"/>
                <w:szCs w:val="20"/>
              </w:rPr>
              <w:t>projects</w:t>
            </w:r>
            <w:r>
              <w:rPr>
                <w:color w:val="FFFFFF" w:themeColor="background1"/>
                <w:sz w:val="20"/>
                <w:szCs w:val="20"/>
              </w:rPr>
              <w:t>? P</w:t>
            </w:r>
            <w:r w:rsidR="00274323">
              <w:rPr>
                <w:color w:val="FFFFFF" w:themeColor="background1"/>
                <w:sz w:val="20"/>
                <w:szCs w:val="20"/>
              </w:rPr>
              <w:t xml:space="preserve">rovide details if yes. </w:t>
            </w:r>
          </w:p>
          <w:p w14:paraId="0E5EA0E6" w14:textId="77777777" w:rsidR="009C6604" w:rsidRPr="00343FC7" w:rsidRDefault="009C6604" w:rsidP="009C6604">
            <w:pPr>
              <w:pStyle w:val="ListParagraph"/>
              <w:numPr>
                <w:ilvl w:val="0"/>
                <w:numId w:val="10"/>
              </w:num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Project w</w:t>
            </w:r>
            <w:r w:rsidRPr="00343FC7">
              <w:rPr>
                <w:color w:val="FFFFFF" w:themeColor="background1"/>
                <w:sz w:val="20"/>
                <w:szCs w:val="20"/>
              </w:rPr>
              <w:t xml:space="preserve">ithin the boundaries of public or private freight rail or water facilities (including ports) </w:t>
            </w:r>
            <w:r>
              <w:rPr>
                <w:color w:val="FFFFFF" w:themeColor="background1"/>
                <w:sz w:val="20"/>
                <w:szCs w:val="20"/>
              </w:rPr>
              <w:t>that</w:t>
            </w:r>
            <w:r w:rsidRPr="00343FC7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p</w:t>
            </w:r>
            <w:r w:rsidRPr="00343FC7">
              <w:rPr>
                <w:color w:val="FFFFFF" w:themeColor="background1"/>
                <w:sz w:val="20"/>
                <w:szCs w:val="20"/>
              </w:rPr>
              <w:t>rovide surface transportation infrastructure necessary to facilitate direct intermodal interchange, transfer, and access into or out of a freight rail or water facility or</w:t>
            </w:r>
          </w:p>
          <w:p w14:paraId="156FE3E9" w14:textId="289C27D1" w:rsidR="009C6604" w:rsidRPr="00B406F1" w:rsidRDefault="009C6604" w:rsidP="009C660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beforeAutospacing="0" w:after="0" w:afterAutospacing="0" w:line="259" w:lineRule="auto"/>
              <w:contextualSpacing/>
              <w:rPr>
                <w:color w:val="FFFFFF" w:themeColor="background1"/>
                <w:sz w:val="20"/>
                <w:szCs w:val="20"/>
              </w:rPr>
            </w:pPr>
            <w:r w:rsidRPr="00F16F9E">
              <w:rPr>
                <w:color w:val="FFFFFF" w:themeColor="background1"/>
                <w:sz w:val="20"/>
                <w:szCs w:val="20"/>
              </w:rPr>
              <w:t>Project providing modernization or rehabilitation of a lock and dam, or located on a marine highway corridor, connector, or crossing designated by the USDOT Secretary under section 55601© of Title 46 (including an inland waterway corridor, connector, or crossing) that are likely to reduce on-road mobile source emissions.</w:t>
            </w:r>
          </w:p>
        </w:tc>
        <w:tc>
          <w:tcPr>
            <w:tcW w:w="576" w:type="dxa"/>
            <w:tcBorders>
              <w:top w:val="single" w:sz="4" w:space="0" w:color="007F65"/>
              <w:left w:val="single" w:sz="4" w:space="0" w:color="007F65"/>
              <w:bottom w:val="single" w:sz="4" w:space="0" w:color="007F65"/>
              <w:right w:val="single" w:sz="4" w:space="0" w:color="007F65"/>
            </w:tcBorders>
            <w:shd w:val="clear" w:color="auto" w:fill="007F65"/>
          </w:tcPr>
          <w:p w14:paraId="008731D2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27177112" w14:textId="77777777" w:rsidTr="008353E9">
        <w:tc>
          <w:tcPr>
            <w:tcW w:w="1714" w:type="dxa"/>
            <w:vMerge/>
            <w:tcBorders>
              <w:left w:val="nil"/>
              <w:right w:val="nil"/>
            </w:tcBorders>
            <w:shd w:val="clear" w:color="auto" w:fill="007F65"/>
            <w:vAlign w:val="center"/>
          </w:tcPr>
          <w:p w14:paraId="78F24E29" w14:textId="77777777" w:rsidR="009C6604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single" w:sz="4" w:space="0" w:color="007F65"/>
            </w:tcBorders>
            <w:shd w:val="clear" w:color="auto" w:fill="FFFFFF" w:themeFill="background1"/>
          </w:tcPr>
          <w:p w14:paraId="02AD8597" w14:textId="77777777" w:rsidR="009C6604" w:rsidRPr="00250492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7F65"/>
              <w:left w:val="single" w:sz="4" w:space="0" w:color="007F65"/>
              <w:bottom w:val="nil"/>
              <w:right w:val="single" w:sz="4" w:space="0" w:color="007F65"/>
            </w:tcBorders>
            <w:shd w:val="clear" w:color="auto" w:fill="007F65"/>
          </w:tcPr>
          <w:p w14:paraId="55EAADB9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  <w:tr w:rsidR="009C6604" w:rsidRPr="00D44D0E" w14:paraId="3C0EAB36" w14:textId="77777777" w:rsidTr="008353E9">
        <w:tc>
          <w:tcPr>
            <w:tcW w:w="1714" w:type="dxa"/>
            <w:tcBorders>
              <w:left w:val="nil"/>
              <w:bottom w:val="nil"/>
              <w:right w:val="nil"/>
            </w:tcBorders>
            <w:shd w:val="clear" w:color="auto" w:fill="007F65"/>
            <w:vAlign w:val="center"/>
          </w:tcPr>
          <w:p w14:paraId="74CBE73D" w14:textId="77777777" w:rsidR="009C6604" w:rsidRDefault="009C6604" w:rsidP="009C660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D72F729" w14:textId="77777777" w:rsidR="009C6604" w:rsidRPr="00250492" w:rsidRDefault="009C6604" w:rsidP="009C6604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007F65"/>
          </w:tcPr>
          <w:p w14:paraId="4E80BE3B" w14:textId="77777777" w:rsidR="009C6604" w:rsidRDefault="009C6604" w:rsidP="009C6604">
            <w:pPr>
              <w:ind w:left="0"/>
              <w:rPr>
                <w:sz w:val="20"/>
                <w:szCs w:val="20"/>
              </w:rPr>
            </w:pPr>
          </w:p>
        </w:tc>
      </w:tr>
    </w:tbl>
    <w:p w14:paraId="5A9361D1" w14:textId="6FE2C253" w:rsidR="00B313FE" w:rsidRDefault="00B313FE" w:rsidP="00563F7D">
      <w:pPr>
        <w:pStyle w:val="Heading1"/>
      </w:pPr>
    </w:p>
    <w:p w14:paraId="52FCEF7D" w14:textId="77777777" w:rsidR="00563F7D" w:rsidRPr="00563F7D" w:rsidRDefault="00563F7D" w:rsidP="00563F7D"/>
    <w:p w14:paraId="2D7F578E" w14:textId="2DC78704" w:rsidR="005D6FDB" w:rsidRDefault="005D6FDB" w:rsidP="005D6FDB">
      <w:pPr>
        <w:pStyle w:val="Heading1"/>
      </w:pPr>
      <w:r>
        <w:t>Attachment</w:t>
      </w:r>
    </w:p>
    <w:p w14:paraId="7E65A3C2" w14:textId="1212B006" w:rsidR="00FC7230" w:rsidRPr="00B77C3E" w:rsidRDefault="005D6FDB" w:rsidP="00B46BD8">
      <w:r w:rsidRPr="0017380F">
        <w:rPr>
          <w:sz w:val="20"/>
          <w:szCs w:val="20"/>
        </w:rPr>
        <w:t>The following item</w:t>
      </w:r>
      <w:r w:rsidR="0017380F">
        <w:rPr>
          <w:sz w:val="20"/>
          <w:szCs w:val="20"/>
        </w:rPr>
        <w:t>s</w:t>
      </w:r>
      <w:r w:rsidRPr="0017380F">
        <w:rPr>
          <w:sz w:val="20"/>
          <w:szCs w:val="20"/>
        </w:rPr>
        <w:t xml:space="preserve"> must be included in the </w:t>
      </w:r>
      <w:r w:rsidR="00F067B3">
        <w:rPr>
          <w:sz w:val="20"/>
          <w:szCs w:val="20"/>
        </w:rPr>
        <w:t>submission</w:t>
      </w:r>
      <w:r w:rsidRPr="0017380F">
        <w:rPr>
          <w:sz w:val="20"/>
          <w:szCs w:val="20"/>
        </w:rPr>
        <w:t>:</w:t>
      </w:r>
    </w:p>
    <w:p w14:paraId="28750340" w14:textId="24082C25" w:rsidR="005D6FDB" w:rsidRPr="00324C4C" w:rsidRDefault="00FC7230" w:rsidP="00324C4C">
      <w:pPr>
        <w:pStyle w:val="ListParagraph"/>
        <w:numPr>
          <w:ilvl w:val="0"/>
          <w:numId w:val="8"/>
        </w:numPr>
        <w:spacing w:before="0" w:beforeAutospacing="0" w:after="0" w:afterAutospacing="0"/>
        <w:rPr>
          <w:sz w:val="20"/>
          <w:szCs w:val="20"/>
        </w:rPr>
      </w:pPr>
      <w:r w:rsidRPr="00B46BD8">
        <w:rPr>
          <w:sz w:val="20"/>
          <w:szCs w:val="20"/>
        </w:rPr>
        <w:t>A detailed project vicinity map in PDF format, with clearly marked project limits that shows the project's location and its significant features</w:t>
      </w:r>
    </w:p>
    <w:p w14:paraId="2C0A8205" w14:textId="68925ECE" w:rsidR="005D6FDB" w:rsidRPr="0017380F" w:rsidRDefault="00F067B3" w:rsidP="005D6FDB">
      <w:pPr>
        <w:pStyle w:val="ListParagraph"/>
        <w:numPr>
          <w:ilvl w:val="0"/>
          <w:numId w:val="8"/>
        </w:numPr>
        <w:spacing w:before="0" w:beforeAutospacing="0" w:after="0" w:afterAutospacing="0"/>
        <w:rPr>
          <w:sz w:val="20"/>
          <w:szCs w:val="20"/>
        </w:rPr>
      </w:pPr>
      <w:r w:rsidRPr="00FC7230">
        <w:rPr>
          <w:sz w:val="20"/>
          <w:szCs w:val="20"/>
        </w:rPr>
        <w:t>A c</w:t>
      </w:r>
      <w:r w:rsidR="005D6FDB" w:rsidRPr="0017380F">
        <w:rPr>
          <w:sz w:val="20"/>
          <w:szCs w:val="20"/>
        </w:rPr>
        <w:t xml:space="preserve">ross-jurisdictional letter of concurrence if applicable (required for projects involving roadways/facilities owned or managed by other jurisdictions)   </w:t>
      </w:r>
    </w:p>
    <w:p w14:paraId="320A1207" w14:textId="77777777" w:rsidR="0017380F" w:rsidRPr="0017380F" w:rsidRDefault="0017380F" w:rsidP="005D6FDB">
      <w:pPr>
        <w:rPr>
          <w:sz w:val="20"/>
          <w:szCs w:val="20"/>
        </w:rPr>
      </w:pPr>
    </w:p>
    <w:p w14:paraId="2A2AD681" w14:textId="4B37AD8F" w:rsidR="005D6FDB" w:rsidRPr="0017380F" w:rsidRDefault="005D6FDB" w:rsidP="005D6FDB">
      <w:pPr>
        <w:rPr>
          <w:sz w:val="20"/>
          <w:szCs w:val="20"/>
        </w:rPr>
      </w:pPr>
      <w:r w:rsidRPr="0017380F">
        <w:rPr>
          <w:sz w:val="20"/>
          <w:szCs w:val="20"/>
        </w:rPr>
        <w:t xml:space="preserve">Please also include a GIS shapefile showing the actual alignment of the project if available.  </w:t>
      </w:r>
    </w:p>
    <w:p w14:paraId="6D5A7381" w14:textId="77777777" w:rsidR="00AE001D" w:rsidRDefault="00AE001D" w:rsidP="00321BB4">
      <w:pPr>
        <w:rPr>
          <w:i/>
          <w:iCs/>
          <w:sz w:val="20"/>
          <w:szCs w:val="20"/>
        </w:rPr>
      </w:pPr>
    </w:p>
    <w:p w14:paraId="1793A2BA" w14:textId="5A2C4792" w:rsidR="0040660C" w:rsidRDefault="0040660C" w:rsidP="0040660C">
      <w:pPr>
        <w:pStyle w:val="Heading1"/>
      </w:pPr>
      <w:r>
        <w:t>Project Budget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982"/>
        <w:gridCol w:w="1882"/>
        <w:gridCol w:w="1410"/>
        <w:gridCol w:w="1474"/>
        <w:gridCol w:w="1324"/>
        <w:gridCol w:w="1373"/>
        <w:gridCol w:w="1141"/>
        <w:gridCol w:w="1239"/>
      </w:tblGrid>
      <w:tr w:rsidR="00535447" w:rsidRPr="00D44D0E" w14:paraId="5FC77205" w14:textId="46FA630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88" w:type="dxa"/>
            <w:shd w:val="clear" w:color="auto" w:fill="007F65"/>
          </w:tcPr>
          <w:p w14:paraId="622272C8" w14:textId="168E08B7" w:rsidR="00535447" w:rsidRPr="00D44D0E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007F65"/>
          </w:tcPr>
          <w:p w14:paraId="73696C4B" w14:textId="3E9DDE42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NHFP Requested $</w:t>
            </w:r>
            <w:r w:rsidRPr="00A645E3">
              <w:rPr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007F65"/>
          </w:tcPr>
          <w:p w14:paraId="2E6C69CA" w14:textId="360DAC7D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Secured $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8" w:type="dxa"/>
            <w:shd w:val="clear" w:color="auto" w:fill="007F65"/>
          </w:tcPr>
          <w:p w14:paraId="10233DA2" w14:textId="362437F9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Unsecured $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5" w:type="dxa"/>
            <w:shd w:val="clear" w:color="auto" w:fill="007F65"/>
          </w:tcPr>
          <w:p w14:paraId="33001BC3" w14:textId="6E2624D4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Total $</w:t>
            </w:r>
          </w:p>
        </w:tc>
        <w:tc>
          <w:tcPr>
            <w:tcW w:w="1382" w:type="dxa"/>
            <w:shd w:val="clear" w:color="auto" w:fill="007F65"/>
          </w:tcPr>
          <w:p w14:paraId="2635CC40" w14:textId="47C1F050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Match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47" w:type="dxa"/>
            <w:shd w:val="clear" w:color="auto" w:fill="007F65"/>
          </w:tcPr>
          <w:p w14:paraId="5E9A47F5" w14:textId="5C60E6A7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782FE5">
              <w:rPr>
                <w:color w:val="FFFFFF" w:themeColor="background1"/>
                <w:sz w:val="20"/>
                <w:szCs w:val="20"/>
              </w:rPr>
              <w:t>Match %</w:t>
            </w:r>
            <w:r>
              <w:rPr>
                <w:color w:val="FFFFFF" w:themeColor="background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84" w:type="dxa"/>
            <w:shd w:val="clear" w:color="auto" w:fill="007F65"/>
          </w:tcPr>
          <w:p w14:paraId="0EB5D8BD" w14:textId="7F55C3EF" w:rsidR="00535447" w:rsidRPr="00782FE5" w:rsidRDefault="00535447" w:rsidP="00624E37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Requested Funding Fiscal Year</w:t>
            </w:r>
            <w:r w:rsidR="00002866" w:rsidRPr="00002866">
              <w:rPr>
                <w:color w:val="FFFFFF" w:themeColor="background1"/>
                <w:sz w:val="20"/>
                <w:szCs w:val="20"/>
                <w:vertAlign w:val="superscript"/>
              </w:rPr>
              <w:t>7</w:t>
            </w:r>
          </w:p>
        </w:tc>
      </w:tr>
      <w:tr w:rsidR="00535447" w:rsidRPr="00D44D0E" w14:paraId="00B91105" w14:textId="7148924A" w:rsidTr="008353E9">
        <w:trPr>
          <w:trHeight w:val="288"/>
        </w:trPr>
        <w:tc>
          <w:tcPr>
            <w:tcW w:w="988" w:type="dxa"/>
            <w:shd w:val="clear" w:color="auto" w:fill="007F65"/>
          </w:tcPr>
          <w:p w14:paraId="3A82B912" w14:textId="47463328" w:rsidR="00535447" w:rsidRPr="00D44D0E" w:rsidRDefault="00535447" w:rsidP="00E666A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D44D0E">
              <w:rPr>
                <w:color w:val="FFFFFF" w:themeColor="background1"/>
                <w:sz w:val="20"/>
                <w:szCs w:val="20"/>
              </w:rPr>
              <w:t>PE:</w:t>
            </w:r>
          </w:p>
        </w:tc>
        <w:tc>
          <w:tcPr>
            <w:tcW w:w="1894" w:type="dxa"/>
          </w:tcPr>
          <w:p w14:paraId="4402AD26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B95AD4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2DE508F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5C533BF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95F1043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0EFFA712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0821139A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</w:tr>
      <w:tr w:rsidR="00535447" w:rsidRPr="00D44D0E" w14:paraId="3AE6A1C2" w14:textId="77F9B204" w:rsidTr="008353E9">
        <w:trPr>
          <w:trHeight w:val="288"/>
        </w:trPr>
        <w:tc>
          <w:tcPr>
            <w:tcW w:w="988" w:type="dxa"/>
            <w:shd w:val="clear" w:color="auto" w:fill="007F65"/>
          </w:tcPr>
          <w:p w14:paraId="3451945E" w14:textId="1366D595" w:rsidR="00535447" w:rsidRPr="00D44D0E" w:rsidRDefault="00535447" w:rsidP="00E666A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D44D0E">
              <w:rPr>
                <w:color w:val="FFFFFF" w:themeColor="background1"/>
                <w:sz w:val="20"/>
                <w:szCs w:val="20"/>
              </w:rPr>
              <w:t>RW:</w:t>
            </w:r>
          </w:p>
        </w:tc>
        <w:tc>
          <w:tcPr>
            <w:tcW w:w="1894" w:type="dxa"/>
          </w:tcPr>
          <w:p w14:paraId="38B5AF0B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090B1E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4EFC5ABC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4231BA29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8BF84E6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365A2267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412F30B3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</w:tr>
      <w:tr w:rsidR="00535447" w:rsidRPr="00D44D0E" w14:paraId="0B0825D0" w14:textId="4A6C1692" w:rsidTr="008353E9">
        <w:trPr>
          <w:trHeight w:val="288"/>
        </w:trPr>
        <w:tc>
          <w:tcPr>
            <w:tcW w:w="988" w:type="dxa"/>
            <w:shd w:val="clear" w:color="auto" w:fill="007F65"/>
          </w:tcPr>
          <w:p w14:paraId="6B872CF9" w14:textId="3F94A990" w:rsidR="00535447" w:rsidRPr="00D44D0E" w:rsidRDefault="00535447" w:rsidP="00E666A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D44D0E">
              <w:rPr>
                <w:color w:val="FFFFFF" w:themeColor="background1"/>
                <w:sz w:val="20"/>
                <w:szCs w:val="20"/>
              </w:rPr>
              <w:t>CN:</w:t>
            </w:r>
          </w:p>
        </w:tc>
        <w:tc>
          <w:tcPr>
            <w:tcW w:w="1894" w:type="dxa"/>
          </w:tcPr>
          <w:p w14:paraId="3BD54265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60F2EE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45549749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93CAB0D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77B0245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1512BDCD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2FAACD2F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</w:tr>
      <w:tr w:rsidR="00535447" w:rsidRPr="00D44D0E" w14:paraId="3A97DC68" w14:textId="468E5E5D" w:rsidTr="008353E9">
        <w:trPr>
          <w:trHeight w:val="288"/>
        </w:trPr>
        <w:tc>
          <w:tcPr>
            <w:tcW w:w="988" w:type="dxa"/>
            <w:shd w:val="clear" w:color="auto" w:fill="007F65"/>
          </w:tcPr>
          <w:p w14:paraId="4EEDF1C2" w14:textId="4539C9DC" w:rsidR="00535447" w:rsidRPr="00D44D0E" w:rsidRDefault="00535447" w:rsidP="00E666A4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D44D0E">
              <w:rPr>
                <w:color w:val="FFFFFF" w:themeColor="background1"/>
                <w:sz w:val="20"/>
                <w:szCs w:val="20"/>
              </w:rPr>
              <w:t>Total:</w:t>
            </w:r>
          </w:p>
        </w:tc>
        <w:tc>
          <w:tcPr>
            <w:tcW w:w="1894" w:type="dxa"/>
          </w:tcPr>
          <w:p w14:paraId="19608E4C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3FC5E3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31976BDC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19119AF6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3728025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14:paraId="6AAAEECB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14:paraId="5EC6EAE7" w14:textId="77777777" w:rsidR="00535447" w:rsidRPr="00D44D0E" w:rsidRDefault="00535447" w:rsidP="00CD74F0">
            <w:pPr>
              <w:ind w:left="0"/>
              <w:rPr>
                <w:sz w:val="20"/>
                <w:szCs w:val="20"/>
              </w:rPr>
            </w:pPr>
          </w:p>
        </w:tc>
      </w:tr>
      <w:tr w:rsidR="003A6F13" w:rsidRPr="00D44D0E" w14:paraId="71166B21" w14:textId="102E86F3" w:rsidTr="008353E9">
        <w:trPr>
          <w:trHeight w:val="288"/>
        </w:trPr>
        <w:tc>
          <w:tcPr>
            <w:tcW w:w="2882" w:type="dxa"/>
            <w:gridSpan w:val="2"/>
            <w:shd w:val="clear" w:color="auto" w:fill="007F65"/>
          </w:tcPr>
          <w:p w14:paraId="19969A47" w14:textId="77777777" w:rsidR="003A6F13" w:rsidRDefault="003A6F13" w:rsidP="00FA27D3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Source(s) of matching funds</w:t>
            </w:r>
            <w:r w:rsidRPr="00FA27D3">
              <w:rPr>
                <w:color w:val="FFFFFF" w:themeColor="background1"/>
                <w:sz w:val="20"/>
                <w:szCs w:val="20"/>
                <w:vertAlign w:val="superscript"/>
              </w:rPr>
              <w:t>6</w:t>
            </w:r>
            <w:r>
              <w:rPr>
                <w:color w:val="FFFFFF" w:themeColor="background1"/>
                <w:sz w:val="20"/>
                <w:szCs w:val="20"/>
              </w:rPr>
              <w:t>:</w:t>
            </w:r>
          </w:p>
          <w:p w14:paraId="6CC5E6FF" w14:textId="26D308B7" w:rsidR="003A6F13" w:rsidRPr="00D44D0E" w:rsidRDefault="003A6F13" w:rsidP="00FA27D3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943" w:type="dxa"/>
            <w:gridSpan w:val="6"/>
          </w:tcPr>
          <w:p w14:paraId="07765701" w14:textId="77777777" w:rsidR="003A6F13" w:rsidRDefault="003A6F13" w:rsidP="00FA27D3">
            <w:pPr>
              <w:ind w:left="0"/>
              <w:rPr>
                <w:sz w:val="20"/>
                <w:szCs w:val="20"/>
              </w:rPr>
            </w:pPr>
          </w:p>
          <w:p w14:paraId="63FBC263" w14:textId="77777777" w:rsidR="003A6F13" w:rsidRDefault="003A6F13" w:rsidP="00FA27D3">
            <w:pPr>
              <w:ind w:left="0"/>
              <w:rPr>
                <w:sz w:val="20"/>
                <w:szCs w:val="20"/>
              </w:rPr>
            </w:pPr>
          </w:p>
        </w:tc>
      </w:tr>
    </w:tbl>
    <w:p w14:paraId="39F8BBA3" w14:textId="64E6DF88" w:rsidR="0064715B" w:rsidRPr="00B46BD8" w:rsidRDefault="0064715B" w:rsidP="00B46BD8">
      <w:pPr>
        <w:widowControl/>
        <w:autoSpaceDE/>
        <w:adjustRightInd/>
        <w:rPr>
          <w:sz w:val="18"/>
          <w:szCs w:val="18"/>
        </w:rPr>
      </w:pPr>
      <w:r w:rsidRPr="00B46BD8">
        <w:rPr>
          <w:sz w:val="18"/>
          <w:szCs w:val="18"/>
        </w:rPr>
        <w:t xml:space="preserve">Notes: </w:t>
      </w:r>
    </w:p>
    <w:p w14:paraId="0BECDA67" w14:textId="524BFD18" w:rsidR="0064715B" w:rsidRPr="00B46BD8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1. </w:t>
      </w:r>
      <w:r w:rsidR="00663F4A">
        <w:rPr>
          <w:rFonts w:eastAsia="Times New Roman"/>
          <w:color w:val="000000"/>
          <w:sz w:val="18"/>
          <w:szCs w:val="18"/>
        </w:rPr>
        <w:t>T</w:t>
      </w:r>
      <w:r w:rsidRPr="00B46BD8">
        <w:rPr>
          <w:rFonts w:eastAsia="Times New Roman"/>
          <w:color w:val="000000"/>
          <w:sz w:val="18"/>
          <w:szCs w:val="18"/>
        </w:rPr>
        <w:t xml:space="preserve">he total NHFP funding requested by project phase. Round all amounts to the nearest thousand dollars. </w:t>
      </w:r>
    </w:p>
    <w:p w14:paraId="18834D1B" w14:textId="48397003" w:rsidR="0064715B" w:rsidRPr="00B46BD8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2. </w:t>
      </w:r>
      <w:r w:rsidR="00663F4A">
        <w:rPr>
          <w:rFonts w:eastAsia="Times New Roman"/>
          <w:color w:val="000000"/>
          <w:sz w:val="18"/>
          <w:szCs w:val="18"/>
        </w:rPr>
        <w:t>F</w:t>
      </w:r>
      <w:r w:rsidRPr="00B46BD8">
        <w:rPr>
          <w:rFonts w:eastAsia="Times New Roman"/>
          <w:color w:val="000000"/>
          <w:sz w:val="18"/>
          <w:szCs w:val="18"/>
        </w:rPr>
        <w:t>unding already secured from any other source.</w:t>
      </w:r>
    </w:p>
    <w:p w14:paraId="0031B451" w14:textId="5E8B0B50" w:rsidR="0064715B" w:rsidRPr="00B46BD8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3. </w:t>
      </w:r>
      <w:r w:rsidR="00663F4A">
        <w:rPr>
          <w:rFonts w:eastAsia="Times New Roman"/>
          <w:color w:val="000000"/>
          <w:sz w:val="18"/>
          <w:szCs w:val="18"/>
        </w:rPr>
        <w:t>F</w:t>
      </w:r>
      <w:r w:rsidRPr="00B46BD8">
        <w:rPr>
          <w:rFonts w:eastAsia="Times New Roman"/>
          <w:color w:val="000000"/>
          <w:sz w:val="18"/>
          <w:szCs w:val="18"/>
        </w:rPr>
        <w:t>unding gap without an identified source.</w:t>
      </w:r>
    </w:p>
    <w:p w14:paraId="0DDF410D" w14:textId="173DEF4E" w:rsidR="0064715B" w:rsidRPr="00B46BD8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4. </w:t>
      </w:r>
      <w:r w:rsidR="008F7B55">
        <w:rPr>
          <w:rFonts w:eastAsia="Times New Roman"/>
          <w:color w:val="000000"/>
          <w:sz w:val="18"/>
          <w:szCs w:val="18"/>
        </w:rPr>
        <w:t>The quantity</w:t>
      </w:r>
      <w:r w:rsidRPr="00B46BD8">
        <w:rPr>
          <w:rFonts w:eastAsia="Times New Roman"/>
          <w:color w:val="000000"/>
          <w:sz w:val="18"/>
          <w:szCs w:val="18"/>
        </w:rPr>
        <w:t xml:space="preserve"> of non-federal funds.</w:t>
      </w:r>
    </w:p>
    <w:p w14:paraId="48CF36FD" w14:textId="6576342D" w:rsidR="0064715B" w:rsidRPr="00B46BD8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5. A minimum match % (match divided by Total Cost) of 13.5% must be provided for non-interstate projects for each phase; for interstate projects the minimum match requirement is 9.33%.  </w:t>
      </w:r>
    </w:p>
    <w:p w14:paraId="507D50A5" w14:textId="3A216812" w:rsidR="0064715B" w:rsidRDefault="0064715B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 w:rsidRPr="00B46BD8">
        <w:rPr>
          <w:rFonts w:eastAsia="Times New Roman"/>
          <w:color w:val="000000"/>
          <w:sz w:val="18"/>
          <w:szCs w:val="18"/>
        </w:rPr>
        <w:t xml:space="preserve">6. </w:t>
      </w:r>
      <w:r w:rsidR="004D6CCB">
        <w:rPr>
          <w:rFonts w:eastAsia="Times New Roman"/>
          <w:color w:val="000000"/>
          <w:sz w:val="18"/>
          <w:szCs w:val="18"/>
        </w:rPr>
        <w:t>L</w:t>
      </w:r>
      <w:r w:rsidRPr="00B46BD8">
        <w:rPr>
          <w:rFonts w:eastAsia="Times New Roman"/>
          <w:color w:val="000000"/>
          <w:sz w:val="18"/>
          <w:szCs w:val="18"/>
        </w:rPr>
        <w:t xml:space="preserve">ist the source(s) of matching funds for phase(s) </w:t>
      </w:r>
      <w:r w:rsidR="00104C6B" w:rsidRPr="00B46BD8">
        <w:rPr>
          <w:rFonts w:eastAsia="Times New Roman"/>
          <w:color w:val="000000"/>
          <w:sz w:val="18"/>
          <w:szCs w:val="18"/>
        </w:rPr>
        <w:t>applicable and</w:t>
      </w:r>
      <w:r w:rsidRPr="00B46BD8">
        <w:rPr>
          <w:rFonts w:eastAsia="Times New Roman"/>
          <w:color w:val="000000"/>
          <w:sz w:val="18"/>
          <w:szCs w:val="18"/>
        </w:rPr>
        <w:t xml:space="preserve"> specify the match amount from each source if more than one source is listed. </w:t>
      </w:r>
    </w:p>
    <w:p w14:paraId="2EA24D1D" w14:textId="21135F3A" w:rsidR="00535447" w:rsidRPr="00B46BD8" w:rsidRDefault="00535447" w:rsidP="00B46BD8">
      <w:pPr>
        <w:widowControl/>
        <w:autoSpaceDE/>
        <w:adjustRightInd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7. </w:t>
      </w:r>
      <w:r w:rsidR="00002866">
        <w:rPr>
          <w:rFonts w:eastAsia="Times New Roman"/>
          <w:color w:val="000000"/>
          <w:sz w:val="18"/>
          <w:szCs w:val="18"/>
        </w:rPr>
        <w:t xml:space="preserve">WSDOT will distribute </w:t>
      </w:r>
      <w:r w:rsidR="00CA5A1B">
        <w:rPr>
          <w:rFonts w:eastAsia="Times New Roman"/>
          <w:color w:val="000000"/>
          <w:sz w:val="18"/>
          <w:szCs w:val="18"/>
        </w:rPr>
        <w:t>the federal fiscal year</w:t>
      </w:r>
      <w:r w:rsidR="00002866">
        <w:rPr>
          <w:rFonts w:eastAsia="Times New Roman"/>
          <w:color w:val="000000"/>
          <w:sz w:val="18"/>
          <w:szCs w:val="18"/>
        </w:rPr>
        <w:t xml:space="preserve"> 2022-2025 NHFP funds and award funding by year. List the requested funding </w:t>
      </w:r>
      <w:r w:rsidR="00CA5A1B">
        <w:rPr>
          <w:rFonts w:eastAsia="Times New Roman"/>
          <w:color w:val="000000"/>
          <w:sz w:val="18"/>
          <w:szCs w:val="18"/>
        </w:rPr>
        <w:t xml:space="preserve">federal </w:t>
      </w:r>
      <w:r w:rsidR="00002866">
        <w:rPr>
          <w:rFonts w:eastAsia="Times New Roman"/>
          <w:color w:val="000000"/>
          <w:sz w:val="18"/>
          <w:szCs w:val="18"/>
        </w:rPr>
        <w:t xml:space="preserve">fiscal year for the applicable phase. If flexible on funding year, identify preferred and alternative years. </w:t>
      </w:r>
    </w:p>
    <w:p w14:paraId="5DAA9701" w14:textId="0913C8B0" w:rsidR="00936B54" w:rsidRDefault="00936B54" w:rsidP="0064715B">
      <w:pPr>
        <w:widowControl/>
        <w:autoSpaceDE/>
        <w:adjustRightInd/>
        <w:ind w:left="720"/>
        <w:rPr>
          <w:rFonts w:eastAsia="Times New Roman"/>
          <w:color w:val="000000"/>
          <w:sz w:val="20"/>
          <w:szCs w:val="20"/>
        </w:rPr>
      </w:pPr>
    </w:p>
    <w:p w14:paraId="5706AFF3" w14:textId="437BC5A6" w:rsidR="00CA5A1B" w:rsidRDefault="00CA5A1B" w:rsidP="0064715B">
      <w:pPr>
        <w:widowControl/>
        <w:autoSpaceDE/>
        <w:adjustRightInd/>
        <w:ind w:left="720"/>
        <w:rPr>
          <w:rFonts w:eastAsia="Times New Roman"/>
          <w:color w:val="000000"/>
          <w:sz w:val="20"/>
          <w:szCs w:val="20"/>
        </w:rPr>
      </w:pPr>
    </w:p>
    <w:p w14:paraId="7E5A3EC7" w14:textId="67275173" w:rsidR="00CA5A1B" w:rsidRDefault="00CA5A1B" w:rsidP="0064715B">
      <w:pPr>
        <w:widowControl/>
        <w:autoSpaceDE/>
        <w:adjustRightInd/>
        <w:ind w:left="720"/>
        <w:rPr>
          <w:rFonts w:eastAsia="Times New Roman"/>
          <w:color w:val="000000"/>
          <w:sz w:val="20"/>
          <w:szCs w:val="20"/>
        </w:rPr>
      </w:pPr>
    </w:p>
    <w:p w14:paraId="6A6C9E0A" w14:textId="63F7C9BC" w:rsidR="00CA5A1B" w:rsidRDefault="00CA5A1B" w:rsidP="0064715B">
      <w:pPr>
        <w:widowControl/>
        <w:autoSpaceDE/>
        <w:adjustRightInd/>
        <w:ind w:left="720"/>
        <w:rPr>
          <w:rFonts w:eastAsia="Times New Roman"/>
          <w:color w:val="000000"/>
          <w:sz w:val="20"/>
          <w:szCs w:val="20"/>
        </w:rPr>
      </w:pPr>
    </w:p>
    <w:p w14:paraId="340324EA" w14:textId="77777777" w:rsidR="00CA5A1B" w:rsidRDefault="00CA5A1B" w:rsidP="0064715B">
      <w:pPr>
        <w:widowControl/>
        <w:autoSpaceDE/>
        <w:adjustRightInd/>
        <w:ind w:left="720"/>
        <w:rPr>
          <w:rFonts w:eastAsia="Times New Roman"/>
          <w:color w:val="000000"/>
          <w:sz w:val="20"/>
          <w:szCs w:val="20"/>
        </w:rPr>
      </w:pPr>
    </w:p>
    <w:p w14:paraId="5E775829" w14:textId="2410A126" w:rsidR="005B0157" w:rsidRDefault="005B0157" w:rsidP="005B0157">
      <w:pPr>
        <w:pStyle w:val="Heading1"/>
      </w:pPr>
      <w:r>
        <w:lastRenderedPageBreak/>
        <w:t>Project Schedule</w:t>
      </w:r>
      <w:r w:rsidR="00EF0730">
        <w:t xml:space="preserve"> 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5940"/>
        <w:gridCol w:w="4590"/>
      </w:tblGrid>
      <w:tr w:rsidR="00EF0730" w:rsidRPr="00D44D0E" w14:paraId="18D9CBA2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1F096653" w14:textId="4B3A170A" w:rsidR="00EF0730" w:rsidRPr="00EF0730" w:rsidRDefault="00EF0730" w:rsidP="00EF0730">
            <w:pPr>
              <w:ind w:left="0"/>
              <w:jc w:val="right"/>
              <w:rPr>
                <w:rFonts w:ascii="Arial Narrow" w:eastAsia="Times New Roman" w:hAnsi="Arial Narrow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EF073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Project Milestone </w:t>
            </w:r>
          </w:p>
        </w:tc>
        <w:tc>
          <w:tcPr>
            <w:tcW w:w="4590" w:type="dxa"/>
            <w:shd w:val="clear" w:color="auto" w:fill="007F65"/>
          </w:tcPr>
          <w:p w14:paraId="46A73CF1" w14:textId="4F56721C" w:rsidR="00EF0730" w:rsidRPr="00EF0730" w:rsidRDefault="00EF0730" w:rsidP="00EF0730">
            <w:pPr>
              <w:ind w:left="0"/>
              <w:jc w:val="center"/>
              <w:rPr>
                <w:rFonts w:ascii="Arial Narrow" w:eastAsia="Times New Roman" w:hAnsi="Arial Narrow" w:cs="Calibr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EF073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Estimated Date</w:t>
            </w:r>
          </w:p>
        </w:tc>
      </w:tr>
      <w:tr w:rsidR="00EF0730" w:rsidRPr="00D44D0E" w14:paraId="2AA65547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68EEF054" w14:textId="5CDC45D6" w:rsidR="00EF0730" w:rsidRPr="00EF0730" w:rsidRDefault="00EF0730" w:rsidP="00EF0730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EF073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The project added to the Statewide </w:t>
            </w:r>
          </w:p>
          <w:p w14:paraId="49157D3B" w14:textId="09700DD2" w:rsidR="00EF0730" w:rsidRPr="005846A1" w:rsidRDefault="00EF0730" w:rsidP="00EF0730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EF073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Transportation Improvement Program (STIP)</w:t>
            </w:r>
          </w:p>
        </w:tc>
        <w:tc>
          <w:tcPr>
            <w:tcW w:w="4590" w:type="dxa"/>
          </w:tcPr>
          <w:p w14:paraId="58720E95" w14:textId="77777777" w:rsidR="00EF0730" w:rsidRPr="00EF0730" w:rsidRDefault="00EF0730" w:rsidP="00EF0730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</w:tr>
      <w:tr w:rsidR="005B0157" w:rsidRPr="00D44D0E" w14:paraId="2D810CF6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36D90925" w14:textId="4F2689DB" w:rsidR="005B0157" w:rsidRPr="00BA2F78" w:rsidRDefault="005B0157" w:rsidP="00713CB9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Begin PE</w:t>
            </w:r>
            <w:r w:rsidR="00BA2F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BA2F78" w:rsidRPr="00BA2F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(PE authorized by WSDOT/FHWA)</w:t>
            </w:r>
          </w:p>
        </w:tc>
        <w:tc>
          <w:tcPr>
            <w:tcW w:w="4590" w:type="dxa"/>
          </w:tcPr>
          <w:p w14:paraId="3F40A184" w14:textId="77777777" w:rsidR="005B0157" w:rsidRPr="00BA2F78" w:rsidRDefault="005B0157" w:rsidP="00624E37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</w:tr>
      <w:tr w:rsidR="005B0157" w:rsidRPr="00D44D0E" w14:paraId="6E1FDD4E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4ADB0232" w14:textId="6D2EA795" w:rsidR="005B0157" w:rsidRPr="005846A1" w:rsidRDefault="005B0157" w:rsidP="00713CB9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Environmental Documents </w:t>
            </w:r>
            <w:r w:rsidR="00BA2F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a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pproved</w:t>
            </w:r>
          </w:p>
        </w:tc>
        <w:tc>
          <w:tcPr>
            <w:tcW w:w="4590" w:type="dxa"/>
          </w:tcPr>
          <w:p w14:paraId="4EF02748" w14:textId="77777777" w:rsidR="005B0157" w:rsidRPr="005846A1" w:rsidRDefault="005B0157" w:rsidP="005B0157">
            <w:pPr>
              <w:ind w:left="0"/>
              <w:rPr>
                <w:sz w:val="20"/>
                <w:szCs w:val="20"/>
              </w:rPr>
            </w:pPr>
          </w:p>
        </w:tc>
      </w:tr>
      <w:tr w:rsidR="005B0157" w:rsidRPr="00D44D0E" w14:paraId="5CA3352E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5779E59B" w14:textId="4E6E2E3D" w:rsidR="005B0157" w:rsidRPr="005846A1" w:rsidRDefault="005B0157" w:rsidP="00713CB9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Right of Way completed (certification, if required)</w:t>
            </w:r>
          </w:p>
        </w:tc>
        <w:tc>
          <w:tcPr>
            <w:tcW w:w="4590" w:type="dxa"/>
          </w:tcPr>
          <w:p w14:paraId="7A6A5747" w14:textId="77777777" w:rsidR="005B0157" w:rsidRPr="005846A1" w:rsidRDefault="005B0157" w:rsidP="00624E37">
            <w:pPr>
              <w:ind w:left="0"/>
              <w:rPr>
                <w:sz w:val="20"/>
                <w:szCs w:val="20"/>
              </w:rPr>
            </w:pPr>
          </w:p>
        </w:tc>
      </w:tr>
      <w:tr w:rsidR="005B0157" w:rsidRPr="00D44D0E" w14:paraId="5EB4A42B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7C3BFF3F" w14:textId="3AC02BA8" w:rsidR="005B0157" w:rsidRPr="005846A1" w:rsidRDefault="005B0157" w:rsidP="00713CB9">
            <w:pPr>
              <w:ind w:left="0"/>
              <w:jc w:val="right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Construction Authorization (by FHWA)</w:t>
            </w:r>
          </w:p>
        </w:tc>
        <w:tc>
          <w:tcPr>
            <w:tcW w:w="4590" w:type="dxa"/>
          </w:tcPr>
          <w:p w14:paraId="24BC166A" w14:textId="77777777" w:rsidR="005B0157" w:rsidRPr="005846A1" w:rsidRDefault="005B0157" w:rsidP="00624E37">
            <w:pPr>
              <w:ind w:left="0"/>
              <w:rPr>
                <w:sz w:val="20"/>
                <w:szCs w:val="20"/>
              </w:rPr>
            </w:pPr>
          </w:p>
        </w:tc>
      </w:tr>
      <w:tr w:rsidR="005B0157" w:rsidRPr="00D44D0E" w14:paraId="6EE1022F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5B291770" w14:textId="0528E88F" w:rsidR="005B0157" w:rsidRPr="005846A1" w:rsidRDefault="005B0157" w:rsidP="00713CB9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Construction Contract Advertised</w:t>
            </w:r>
          </w:p>
        </w:tc>
        <w:tc>
          <w:tcPr>
            <w:tcW w:w="4590" w:type="dxa"/>
          </w:tcPr>
          <w:p w14:paraId="527508D7" w14:textId="77777777" w:rsidR="005B0157" w:rsidRPr="005846A1" w:rsidRDefault="005B0157" w:rsidP="00624E37">
            <w:pPr>
              <w:ind w:left="0"/>
              <w:rPr>
                <w:sz w:val="20"/>
                <w:szCs w:val="20"/>
              </w:rPr>
            </w:pPr>
          </w:p>
        </w:tc>
      </w:tr>
      <w:tr w:rsidR="005B0157" w:rsidRPr="00D44D0E" w14:paraId="2B9DD1C1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0917A3A2" w14:textId="6FFE95CE" w:rsidR="005B0157" w:rsidRPr="005846A1" w:rsidRDefault="005B0157" w:rsidP="00713CB9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Construction Contract Awarded</w:t>
            </w:r>
          </w:p>
        </w:tc>
        <w:tc>
          <w:tcPr>
            <w:tcW w:w="4590" w:type="dxa"/>
          </w:tcPr>
          <w:p w14:paraId="6AED45DB" w14:textId="77777777" w:rsidR="005B0157" w:rsidRPr="005846A1" w:rsidRDefault="005B0157" w:rsidP="00624E37">
            <w:pPr>
              <w:ind w:left="0"/>
              <w:rPr>
                <w:sz w:val="20"/>
                <w:szCs w:val="20"/>
              </w:rPr>
            </w:pPr>
          </w:p>
        </w:tc>
      </w:tr>
      <w:tr w:rsidR="005B0157" w:rsidRPr="00D44D0E" w14:paraId="289485F9" w14:textId="77777777" w:rsidTr="008353E9">
        <w:trPr>
          <w:trHeight w:val="295"/>
        </w:trPr>
        <w:tc>
          <w:tcPr>
            <w:tcW w:w="5940" w:type="dxa"/>
            <w:shd w:val="clear" w:color="auto" w:fill="007F65"/>
            <w:vAlign w:val="center"/>
          </w:tcPr>
          <w:p w14:paraId="34779EDC" w14:textId="4BC0E8E2" w:rsidR="005B0157" w:rsidRPr="005846A1" w:rsidRDefault="005B0157" w:rsidP="00713CB9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Open to Public</w:t>
            </w:r>
          </w:p>
        </w:tc>
        <w:tc>
          <w:tcPr>
            <w:tcW w:w="4590" w:type="dxa"/>
          </w:tcPr>
          <w:p w14:paraId="6C1624F4" w14:textId="77777777" w:rsidR="005B0157" w:rsidRPr="005846A1" w:rsidRDefault="005B0157" w:rsidP="00624E37">
            <w:pPr>
              <w:ind w:left="0"/>
              <w:rPr>
                <w:sz w:val="20"/>
                <w:szCs w:val="20"/>
              </w:rPr>
            </w:pPr>
          </w:p>
        </w:tc>
      </w:tr>
    </w:tbl>
    <w:p w14:paraId="6DB50E72" w14:textId="77777777" w:rsidR="00605588" w:rsidRDefault="00605588" w:rsidP="003214A5"/>
    <w:p w14:paraId="2C7C445C" w14:textId="77777777" w:rsidR="00F34AE3" w:rsidRDefault="00F34AE3" w:rsidP="00BD3D73">
      <w:pPr>
        <w:pStyle w:val="Heading1"/>
        <w:pBdr>
          <w:bottom w:val="single" w:sz="6" w:space="1" w:color="auto"/>
        </w:pBdr>
        <w:rPr>
          <w:w w:val="119"/>
        </w:rPr>
      </w:pPr>
    </w:p>
    <w:p w14:paraId="11399502" w14:textId="15850E24" w:rsidR="00BD3D73" w:rsidRPr="00BD3D73" w:rsidRDefault="00F07FA4" w:rsidP="00BD3D73">
      <w:pPr>
        <w:pStyle w:val="Heading1"/>
        <w:pBdr>
          <w:bottom w:val="single" w:sz="6" w:space="1" w:color="auto"/>
        </w:pBdr>
        <w:rPr>
          <w:w w:val="119"/>
        </w:rPr>
      </w:pPr>
      <w:r>
        <w:rPr>
          <w:w w:val="119"/>
        </w:rPr>
        <w:t xml:space="preserve">PART 2 - </w:t>
      </w:r>
      <w:r w:rsidR="009C67D0">
        <w:rPr>
          <w:w w:val="119"/>
        </w:rPr>
        <w:t>FREIGHT PROJECT</w:t>
      </w:r>
      <w:r w:rsidR="006E2D43">
        <w:rPr>
          <w:w w:val="119"/>
        </w:rPr>
        <w:t xml:space="preserve"> BENEFITS</w:t>
      </w:r>
    </w:p>
    <w:p w14:paraId="2A457DB0" w14:textId="341D3925" w:rsidR="00073AFD" w:rsidRDefault="00073AFD" w:rsidP="00073AFD">
      <w:r>
        <w:t>Please answer the questions below to describe how your project meets the criteria</w:t>
      </w:r>
      <w:r w:rsidR="0052741E">
        <w:t>. P</w:t>
      </w:r>
      <w:r>
        <w:t xml:space="preserve">rovide summarized data and facts, if applicable. Clear, </w:t>
      </w:r>
      <w:r w:rsidR="00FB2870">
        <w:t xml:space="preserve">concise </w:t>
      </w:r>
      <w:r>
        <w:t xml:space="preserve">responses </w:t>
      </w:r>
      <w:r w:rsidR="006A3DFF">
        <w:t>of 200 words or fewer</w:t>
      </w:r>
      <w:r>
        <w:t xml:space="preserve"> are strongly encouraged</w:t>
      </w:r>
      <w:r w:rsidR="00001250">
        <w:t>.</w:t>
      </w:r>
    </w:p>
    <w:p w14:paraId="11FFE2E1" w14:textId="46F381A8" w:rsidR="00CF3047" w:rsidRDefault="00CF3047" w:rsidP="00CF3047">
      <w:r>
        <w:tab/>
      </w:r>
      <w:r>
        <w:tab/>
      </w:r>
      <w:r>
        <w:tab/>
      </w:r>
      <w:r>
        <w:tab/>
      </w:r>
    </w:p>
    <w:p w14:paraId="391FF1AF" w14:textId="2504C1F3" w:rsidR="00DA0EE5" w:rsidRDefault="00DA0EE5" w:rsidP="00D420C3">
      <w:pPr>
        <w:pStyle w:val="Heading1"/>
        <w:keepNext/>
      </w:pPr>
      <w:r>
        <w:t xml:space="preserve">Goal </w:t>
      </w:r>
      <w:r w:rsidR="00311DB3">
        <w:t>1</w:t>
      </w:r>
      <w:r>
        <w:t xml:space="preserve">: </w:t>
      </w:r>
      <w:r w:rsidR="00FD0D2C">
        <w:t>Preservation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800"/>
        <w:gridCol w:w="9025"/>
      </w:tblGrid>
      <w:tr w:rsidR="00000E3A" w:rsidRPr="00D44D0E" w14:paraId="488BE8A4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152A86C7" w14:textId="52AA78B5" w:rsidR="00000E3A" w:rsidRPr="005846A1" w:rsidRDefault="00292A54" w:rsidP="00D420C3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0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007F65"/>
            <w:vAlign w:val="center"/>
          </w:tcPr>
          <w:p w14:paraId="1B814049" w14:textId="2FCCF599" w:rsidR="00000E3A" w:rsidRPr="005846A1" w:rsidRDefault="00000E3A" w:rsidP="00D420C3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Question</w:t>
            </w:r>
            <w:r w:rsidR="0040770E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40770E" w:rsidRPr="00D44D0E" w14:paraId="66E9B304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BB95964" w14:textId="6E42FFED" w:rsidR="0040770E" w:rsidRPr="005846A1" w:rsidRDefault="0040770E" w:rsidP="00D420C3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Improve the </w:t>
            </w:r>
            <w:r w:rsidR="005829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tate of </w:t>
            </w:r>
            <w:r w:rsidR="005829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br/>
              <w:t>G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ood </w:t>
            </w:r>
            <w:r w:rsidR="005829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epair of </w:t>
            </w:r>
            <w:r w:rsidR="005829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reight </w:t>
            </w:r>
            <w:r w:rsidR="005829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nfrastructure</w:t>
            </w: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7F65"/>
            <w:vAlign w:val="bottom"/>
          </w:tcPr>
          <w:p w14:paraId="1F0E8C35" w14:textId="77777777" w:rsidR="0040770E" w:rsidRPr="005846A1" w:rsidRDefault="0040770E" w:rsidP="00D420C3">
            <w:pPr>
              <w:keepNext/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Does the project improve the state of good repair of freight infrastructure?  </w:t>
            </w:r>
          </w:p>
          <w:p w14:paraId="2AED2679" w14:textId="045A80DF" w:rsidR="0040770E" w:rsidRPr="005846A1" w:rsidRDefault="0040770E" w:rsidP="00D420C3">
            <w:pPr>
              <w:keepNext/>
              <w:ind w:left="0"/>
              <w:rPr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If yes, please describe how this project will improve infrastructure condition.</w:t>
            </w:r>
          </w:p>
        </w:tc>
      </w:tr>
      <w:tr w:rsidR="0040770E" w:rsidRPr="00D44D0E" w14:paraId="4F362361" w14:textId="77777777" w:rsidTr="008353E9">
        <w:trPr>
          <w:trHeight w:val="7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37FBC9C8" w14:textId="77777777" w:rsidR="0040770E" w:rsidRPr="005846A1" w:rsidRDefault="0040770E" w:rsidP="00D420C3">
            <w:pPr>
              <w:keepNext/>
              <w:ind w:left="0"/>
              <w:rPr>
                <w:sz w:val="20"/>
                <w:szCs w:val="20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E36213" w14:textId="0FC6CFD2" w:rsidR="0040770E" w:rsidRPr="005846A1" w:rsidRDefault="0040770E" w:rsidP="00D420C3">
            <w:pPr>
              <w:keepNext/>
              <w:ind w:left="0"/>
              <w:rPr>
                <w:sz w:val="20"/>
                <w:szCs w:val="20"/>
              </w:rPr>
            </w:pPr>
          </w:p>
        </w:tc>
      </w:tr>
      <w:tr w:rsidR="0040770E" w:rsidRPr="00D44D0E" w14:paraId="3B91DCFF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7F65"/>
            <w:vAlign w:val="center"/>
          </w:tcPr>
          <w:p w14:paraId="4243C047" w14:textId="2C3D3809" w:rsidR="0040770E" w:rsidRPr="005846A1" w:rsidRDefault="0040770E" w:rsidP="00D420C3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Assessment of </w:t>
            </w:r>
            <w:r w:rsidR="004438C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xisting </w:t>
            </w:r>
            <w:r w:rsidR="00F75E8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nfrastructure </w:t>
            </w:r>
            <w:r w:rsidR="00F75E8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ondition </w:t>
            </w:r>
            <w:r w:rsidR="005260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in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F75E8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roject </w:t>
            </w:r>
            <w:r w:rsidR="005260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Boundary</w:t>
            </w: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007F65"/>
            <w:vAlign w:val="center"/>
          </w:tcPr>
          <w:p w14:paraId="3C344041" w14:textId="5A5F040E" w:rsidR="0040770E" w:rsidRPr="005846A1" w:rsidRDefault="008F0686" w:rsidP="00D420C3">
            <w:pPr>
              <w:keepNext/>
              <w:ind w:left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If yes to the above question, p</w:t>
            </w:r>
            <w:r w:rsidR="0040770E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lease </w:t>
            </w:r>
            <w:r w:rsidR="00543BA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report</w:t>
            </w:r>
            <w:r w:rsidR="0040770E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the condition of infrastructure within the project </w:t>
            </w:r>
            <w:r w:rsidR="005260C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boundary</w:t>
            </w:r>
            <w:r w:rsidR="00543BA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and </w:t>
            </w:r>
            <w:r w:rsidR="00543BAE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provide supporting documentation</w:t>
            </w:r>
            <w:r w:rsidR="00543BA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0770E" w:rsidRPr="00D44D0E" w14:paraId="6F62DE00" w14:textId="77777777" w:rsidTr="008353E9">
        <w:trPr>
          <w:trHeight w:val="29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7F65"/>
          </w:tcPr>
          <w:p w14:paraId="65D8053E" w14:textId="77777777" w:rsidR="0040770E" w:rsidRPr="005846A1" w:rsidRDefault="0040770E" w:rsidP="00D420C3">
            <w:pPr>
              <w:keepNext/>
              <w:ind w:left="0"/>
              <w:rPr>
                <w:sz w:val="20"/>
                <w:szCs w:val="20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000F278" w14:textId="79E707D7" w:rsidR="0040770E" w:rsidRPr="005846A1" w:rsidRDefault="0040770E" w:rsidP="00D420C3">
            <w:pPr>
              <w:keepNext/>
              <w:ind w:left="0"/>
              <w:rPr>
                <w:sz w:val="20"/>
                <w:szCs w:val="20"/>
              </w:rPr>
            </w:pPr>
          </w:p>
        </w:tc>
      </w:tr>
    </w:tbl>
    <w:p w14:paraId="104C4F8D" w14:textId="77777777" w:rsidR="00886918" w:rsidRDefault="00886918" w:rsidP="00572BED">
      <w:pPr>
        <w:ind w:left="0"/>
      </w:pPr>
    </w:p>
    <w:p w14:paraId="75779FBF" w14:textId="27F896F6" w:rsidR="00FD0D2C" w:rsidRDefault="00FD0D2C" w:rsidP="00FD0D2C">
      <w:pPr>
        <w:pStyle w:val="Heading1"/>
      </w:pPr>
      <w:r>
        <w:t xml:space="preserve">Goal </w:t>
      </w:r>
      <w:r w:rsidR="00311DB3">
        <w:t>2</w:t>
      </w:r>
      <w:r>
        <w:t>: Safety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800"/>
        <w:gridCol w:w="2430"/>
        <w:gridCol w:w="6595"/>
      </w:tblGrid>
      <w:tr w:rsidR="003B4AAE" w:rsidRPr="00D44D0E" w14:paraId="26598733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4F0C67BD" w14:textId="7F42C0EC" w:rsidR="003B4AAE" w:rsidRPr="005846A1" w:rsidRDefault="00292A54" w:rsidP="003B4AAE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29F49088" w14:textId="4D3FF51E" w:rsidR="003B4AAE" w:rsidRPr="005846A1" w:rsidRDefault="003B4AAE" w:rsidP="003B4AAE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D843C1" w:rsidRPr="00D44D0E" w14:paraId="2DC58E90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359ED0C" w14:textId="25DEB5E5" w:rsidR="00D843C1" w:rsidRPr="005846A1" w:rsidRDefault="00D843C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Prevent or </w:t>
            </w:r>
            <w:r w:rsidR="003F778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educe </w:t>
            </w:r>
            <w:r w:rsidR="003F778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njuries or </w:t>
            </w:r>
            <w:r w:rsidR="003F778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atalities</w:t>
            </w: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1B3A7C77" w14:textId="4699228E" w:rsidR="00D843C1" w:rsidRPr="005846A1" w:rsidRDefault="00D843C1" w:rsidP="00D843C1">
            <w:pPr>
              <w:ind w:left="0"/>
              <w:rPr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Does the project include elements intended to improve transportation safety?  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If yes, please describe this project’s expected safety benefits.</w:t>
            </w:r>
          </w:p>
        </w:tc>
      </w:tr>
      <w:tr w:rsidR="00D843C1" w:rsidRPr="00D44D0E" w14:paraId="2DC01E3F" w14:textId="77777777" w:rsidTr="008353E9">
        <w:trPr>
          <w:trHeight w:val="334"/>
        </w:trPr>
        <w:tc>
          <w:tcPr>
            <w:tcW w:w="1800" w:type="dxa"/>
            <w:vMerge/>
          </w:tcPr>
          <w:p w14:paraId="509FD3AB" w14:textId="477EFC26" w:rsidR="00D843C1" w:rsidRPr="005846A1" w:rsidRDefault="00D843C1" w:rsidP="00D843C1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28D36" w14:textId="0D176BEC" w:rsidR="00D843C1" w:rsidRPr="005846A1" w:rsidRDefault="00D843C1" w:rsidP="00D843C1">
            <w:pPr>
              <w:ind w:left="0"/>
              <w:rPr>
                <w:sz w:val="20"/>
                <w:szCs w:val="20"/>
              </w:rPr>
            </w:pPr>
          </w:p>
        </w:tc>
      </w:tr>
      <w:tr w:rsidR="00D843C1" w:rsidRPr="009519E3" w14:paraId="002FB6CD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138378FB" w14:textId="7FA9BF90" w:rsidR="00D843C1" w:rsidRPr="005846A1" w:rsidRDefault="00D843C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Count of </w:t>
            </w:r>
            <w:r w:rsidR="007714D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erious </w:t>
            </w:r>
            <w:r w:rsidR="007C15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njury or </w:t>
            </w:r>
            <w:r w:rsidR="007C15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atality </w:t>
            </w:r>
            <w:r w:rsidR="007C15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rashes within the </w:t>
            </w:r>
            <w:r w:rsidR="007C15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roject </w:t>
            </w:r>
            <w:r w:rsidR="007C15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Boundary</w:t>
            </w: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04CD7D8C" w14:textId="01366BFD" w:rsidR="00D843C1" w:rsidRPr="005846A1" w:rsidRDefault="009B7073" w:rsidP="00D843C1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W</w:t>
            </w:r>
            <w:r w:rsidR="00D843C1" w:rsidRPr="281440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hat is the count of fatal and serious injury crashes within the project </w:t>
            </w:r>
            <w:r w:rsidR="00FE55E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boundary</w:t>
            </w:r>
            <w:r w:rsidR="00D843C1" w:rsidRPr="281440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between 2016 and 2020?</w:t>
            </w:r>
          </w:p>
          <w:p w14:paraId="0AC69ADD" w14:textId="0DB9C659" w:rsidR="00D843C1" w:rsidRPr="005846A1" w:rsidRDefault="00D843C1" w:rsidP="00D843C1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If the project is off the road network, please provide information about accident history or safety concerns </w:t>
            </w:r>
            <w:r w:rsidR="00112C1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within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the project </w:t>
            </w:r>
            <w:r w:rsidR="00112C1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boundary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826641" w:rsidRPr="009519E3" w14:paraId="3877EED6" w14:textId="77777777" w:rsidTr="008353E9">
        <w:trPr>
          <w:trHeight w:val="688"/>
        </w:trPr>
        <w:tc>
          <w:tcPr>
            <w:tcW w:w="1800" w:type="dxa"/>
            <w:vMerge/>
          </w:tcPr>
          <w:p w14:paraId="6410C2F6" w14:textId="20DF81BA" w:rsidR="00826641" w:rsidRPr="005846A1" w:rsidRDefault="0082664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00AD2BD8" w14:textId="4969E6C4" w:rsidR="00826641" w:rsidRPr="005846A1" w:rsidRDefault="00826641" w:rsidP="00826641">
            <w:pPr>
              <w:ind w:left="0"/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Total count of f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atal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and serious injury c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rashes:</w:t>
            </w:r>
          </w:p>
        </w:tc>
        <w:tc>
          <w:tcPr>
            <w:tcW w:w="65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6F169" w14:textId="4A82D316" w:rsidR="00826641" w:rsidRPr="005846A1" w:rsidRDefault="00826641" w:rsidP="00D843C1">
            <w:pPr>
              <w:ind w:left="0"/>
              <w:rPr>
                <w:sz w:val="20"/>
                <w:szCs w:val="20"/>
              </w:rPr>
            </w:pPr>
          </w:p>
        </w:tc>
      </w:tr>
      <w:tr w:rsidR="00D843C1" w:rsidRPr="009519E3" w14:paraId="6DE93FD4" w14:textId="77777777" w:rsidTr="008353E9">
        <w:trPr>
          <w:trHeight w:val="143"/>
        </w:trPr>
        <w:tc>
          <w:tcPr>
            <w:tcW w:w="1800" w:type="dxa"/>
            <w:vMerge/>
          </w:tcPr>
          <w:p w14:paraId="71D075DF" w14:textId="20B8F270" w:rsidR="00D843C1" w:rsidRPr="005846A1" w:rsidRDefault="00D843C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6076FA1" w14:textId="3A8CEADA" w:rsidR="00D843C1" w:rsidRPr="005846A1" w:rsidRDefault="00786D2B" w:rsidP="00D843C1">
            <w:pPr>
              <w:ind w:left="0"/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WSDOT </w:t>
            </w:r>
            <w:r w:rsidR="001A28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Collision Report Number</w:t>
            </w:r>
            <w:r w:rsidR="00D843C1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or</w:t>
            </w:r>
            <w:r w:rsidR="00D843C1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Other Information:</w:t>
            </w:r>
          </w:p>
        </w:tc>
        <w:tc>
          <w:tcPr>
            <w:tcW w:w="65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46F31B" w14:textId="643EBDE2" w:rsidR="00D843C1" w:rsidRPr="005846A1" w:rsidRDefault="00D843C1" w:rsidP="00D843C1">
            <w:pPr>
              <w:ind w:left="0"/>
              <w:rPr>
                <w:sz w:val="20"/>
                <w:szCs w:val="20"/>
              </w:rPr>
            </w:pPr>
          </w:p>
        </w:tc>
      </w:tr>
      <w:tr w:rsidR="00D843C1" w:rsidRPr="009519E3" w14:paraId="1D02323D" w14:textId="77777777" w:rsidTr="008353E9">
        <w:trPr>
          <w:trHeight w:val="51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0C5C4123" w14:textId="0D177ED1" w:rsidR="00D843C1" w:rsidRPr="005846A1" w:rsidRDefault="00D843C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Reduce </w:t>
            </w:r>
            <w:r w:rsidR="00270B6A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onflict with </w:t>
            </w:r>
            <w:r w:rsidR="00270B6A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V</w:t>
            </w:r>
            <w:r w:rsidR="000163C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ulnerable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270B6A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ransportation </w:t>
            </w:r>
            <w:r w:rsidR="00270B6A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U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sers</w:t>
            </w: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45605DFB" w14:textId="00455160" w:rsidR="00D843C1" w:rsidRPr="005846A1" w:rsidRDefault="00D843C1" w:rsidP="00D843C1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Is there a history of conflict between freight transportation users and bicyclists/pedestrians from 2016-2020? If yes, please list the count of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the 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truck-involved bicycle or pedestrian crashes within the </w:t>
            </w:r>
            <w:r w:rsidR="00987C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project boundary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between 2016 and 2020. Otherwise, write “0.”</w:t>
            </w:r>
          </w:p>
        </w:tc>
      </w:tr>
      <w:tr w:rsidR="00D843C1" w:rsidRPr="009519E3" w14:paraId="4A72ECEF" w14:textId="77777777" w:rsidTr="008353E9">
        <w:trPr>
          <w:trHeight w:val="50"/>
        </w:trPr>
        <w:tc>
          <w:tcPr>
            <w:tcW w:w="1800" w:type="dxa"/>
            <w:vMerge/>
            <w:vAlign w:val="center"/>
          </w:tcPr>
          <w:p w14:paraId="22712039" w14:textId="77777777" w:rsidR="00D843C1" w:rsidRPr="005846A1" w:rsidRDefault="00D843C1" w:rsidP="00D843C1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74371C" w14:textId="77777777" w:rsidR="00D843C1" w:rsidRPr="005846A1" w:rsidRDefault="00D843C1" w:rsidP="00D843C1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843C1" w:rsidRPr="009519E3" w14:paraId="30708D04" w14:textId="77777777" w:rsidTr="008353E9">
        <w:trPr>
          <w:trHeight w:val="295"/>
        </w:trPr>
        <w:tc>
          <w:tcPr>
            <w:tcW w:w="1800" w:type="dxa"/>
            <w:vMerge/>
          </w:tcPr>
          <w:p w14:paraId="260FD86D" w14:textId="77777777" w:rsidR="00D843C1" w:rsidRPr="005846A1" w:rsidRDefault="00D843C1" w:rsidP="00D843C1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1E9B67A3" w14:textId="466FC909" w:rsidR="00D843C1" w:rsidRPr="005846A1" w:rsidRDefault="00D843C1" w:rsidP="00D843C1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Are there pedestrian or bicycle facilities within the </w:t>
            </w:r>
            <w:r w:rsidR="00987C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project boundary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? If so, please provide a summary of the pedestrian and bicycle facilities present. </w:t>
            </w:r>
            <w:r w:rsidR="001D53DF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If available, provide data on the level of bicycle or pedestrian traffic within the project </w:t>
            </w:r>
            <w:r w:rsidR="001D53DF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lastRenderedPageBreak/>
              <w:t>boundary.</w:t>
            </w:r>
          </w:p>
          <w:p w14:paraId="17EB6609" w14:textId="77777777" w:rsidR="00D843C1" w:rsidRPr="005846A1" w:rsidRDefault="00D843C1" w:rsidP="00D843C1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  <w:p w14:paraId="7F59BB3A" w14:textId="1FD978F1" w:rsidR="00D843C1" w:rsidRPr="005846A1" w:rsidRDefault="00D843C1" w:rsidP="00D843C1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If no facilities are present but pedestrian and bicycle activity is still observed, provide information on pedestrian or bicyclist activity </w:t>
            </w:r>
            <w:r w:rsidR="006A204D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with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in the </w:t>
            </w:r>
            <w:r w:rsidR="006A204D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project boundary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D843C1" w:rsidRPr="009519E3" w14:paraId="0EB0EF0F" w14:textId="77777777" w:rsidTr="008353E9">
        <w:trPr>
          <w:trHeight w:val="242"/>
        </w:trPr>
        <w:tc>
          <w:tcPr>
            <w:tcW w:w="1800" w:type="dxa"/>
            <w:vMerge/>
          </w:tcPr>
          <w:p w14:paraId="6B11DF9A" w14:textId="77777777" w:rsidR="00D843C1" w:rsidRDefault="00D843C1" w:rsidP="00D843C1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</w:rPr>
            </w:pPr>
          </w:p>
        </w:tc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021372" w14:textId="2BB438E8" w:rsidR="00D843C1" w:rsidRPr="005846A1" w:rsidRDefault="00D843C1" w:rsidP="00D843C1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843C1" w:rsidRPr="00D44D0E" w14:paraId="1743DE9D" w14:textId="77777777" w:rsidTr="008353E9">
        <w:trPr>
          <w:trHeight w:val="295"/>
        </w:trPr>
        <w:tc>
          <w:tcPr>
            <w:tcW w:w="1800" w:type="dxa"/>
            <w:vMerge/>
          </w:tcPr>
          <w:p w14:paraId="2CB1AD45" w14:textId="77777777" w:rsidR="00D843C1" w:rsidRDefault="00D843C1" w:rsidP="00D843C1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</w:rPr>
            </w:pPr>
          </w:p>
        </w:tc>
        <w:tc>
          <w:tcPr>
            <w:tcW w:w="90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0A4F1777" w14:textId="54A25222" w:rsidR="00D843C1" w:rsidRPr="005846A1" w:rsidRDefault="00D843C1" w:rsidP="00D843C1">
            <w:pPr>
              <w:ind w:left="0"/>
              <w:rPr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If yes for either of the two questions above (conflict between roadway users or presence of pedestrian/bicycle facilities/activity)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, please describe how this project will reduce or mitigate potential conflict with </w:t>
            </w:r>
            <w:r w:rsidR="000261CC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vulnerable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transportation users.</w:t>
            </w:r>
          </w:p>
        </w:tc>
      </w:tr>
      <w:tr w:rsidR="00D843C1" w:rsidRPr="00D44D0E" w14:paraId="3ABA9D24" w14:textId="77777777" w:rsidTr="008353E9">
        <w:trPr>
          <w:trHeight w:val="127"/>
        </w:trPr>
        <w:tc>
          <w:tcPr>
            <w:tcW w:w="1800" w:type="dxa"/>
            <w:vMerge/>
          </w:tcPr>
          <w:p w14:paraId="744FB872" w14:textId="77777777" w:rsidR="00D843C1" w:rsidRDefault="00D843C1" w:rsidP="00D843C1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07EA77" w14:textId="1F388F79" w:rsidR="00D843C1" w:rsidRPr="005846A1" w:rsidRDefault="00D843C1" w:rsidP="00D843C1">
            <w:pPr>
              <w:ind w:left="0"/>
              <w:rPr>
                <w:sz w:val="20"/>
                <w:szCs w:val="20"/>
              </w:rPr>
            </w:pPr>
          </w:p>
        </w:tc>
      </w:tr>
    </w:tbl>
    <w:p w14:paraId="580B44EE" w14:textId="77777777" w:rsidR="00B20CE6" w:rsidRDefault="00B20CE6" w:rsidP="00572BED">
      <w:pPr>
        <w:ind w:left="0"/>
      </w:pPr>
    </w:p>
    <w:p w14:paraId="1ED768E0" w14:textId="6E6EEF64" w:rsidR="00D0434A" w:rsidRDefault="00D0434A" w:rsidP="00D0434A">
      <w:pPr>
        <w:ind w:left="0"/>
      </w:pPr>
    </w:p>
    <w:p w14:paraId="30E2D441" w14:textId="08F57E16" w:rsidR="00D0434A" w:rsidRDefault="00D0434A" w:rsidP="00D0434A">
      <w:pPr>
        <w:ind w:left="0"/>
      </w:pPr>
    </w:p>
    <w:p w14:paraId="4CF2B582" w14:textId="77777777" w:rsidR="00D0434A" w:rsidRDefault="00D0434A" w:rsidP="00D0434A">
      <w:pPr>
        <w:ind w:left="0"/>
      </w:pPr>
    </w:p>
    <w:p w14:paraId="48DF29FF" w14:textId="2123FC04" w:rsidR="00D0434A" w:rsidRDefault="00D0434A" w:rsidP="00D0434A">
      <w:pPr>
        <w:pStyle w:val="Heading1"/>
        <w:keepNext/>
      </w:pPr>
      <w:r>
        <w:t>Goal 3: Stewardship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710"/>
        <w:gridCol w:w="7200"/>
        <w:gridCol w:w="1915"/>
      </w:tblGrid>
      <w:tr w:rsidR="00D0434A" w:rsidRPr="009519E3" w14:paraId="5736AABC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345B068F" w14:textId="77777777" w:rsidR="00D0434A" w:rsidRPr="005846A1" w:rsidRDefault="00D0434A" w:rsidP="00E5788F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23177D82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D0434A" w:rsidRPr="009519E3" w14:paraId="0F054461" w14:textId="77777777" w:rsidTr="008353E9">
        <w:trPr>
          <w:trHeight w:val="2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6740C536" w14:textId="77777777" w:rsidR="00D0434A" w:rsidRPr="005846A1" w:rsidRDefault="00D0434A" w:rsidP="00E5788F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Percent of Project Cost with a Funding Match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007F65"/>
            <w:vAlign w:val="center"/>
          </w:tcPr>
          <w:p w14:paraId="3ADA9D6E" w14:textId="77777777" w:rsidR="00D0434A" w:rsidRPr="005846A1" w:rsidRDefault="00D0434A" w:rsidP="00E5788F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What percentage of the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total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project cost is matched with non-federal funds? 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D6659E" w14:textId="77777777" w:rsidR="00D0434A" w:rsidRPr="005846A1" w:rsidRDefault="00D0434A" w:rsidP="00E5788F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0434A" w:rsidRPr="005336AC" w14:paraId="700F2787" w14:textId="77777777" w:rsidTr="008353E9">
        <w:trPr>
          <w:trHeight w:val="548"/>
        </w:trPr>
        <w:tc>
          <w:tcPr>
            <w:tcW w:w="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81CF8F4" w14:textId="77777777" w:rsidR="00D0434A" w:rsidRPr="005846A1" w:rsidRDefault="00D0434A" w:rsidP="00E5788F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Prioritize Lowest-Cost Solutions and Lifecycle Costs for the Specific Freight Need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6A879FED" w14:textId="77777777" w:rsidR="00D0434A" w:rsidRPr="005846A1" w:rsidRDefault="00D0434A" w:rsidP="00E5788F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Does the project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consider or 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implement low-cost solutions? If yes, please describe.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If low-cost solutions are determined not to be relevant or feasible, please explain why.</w:t>
            </w:r>
          </w:p>
        </w:tc>
      </w:tr>
      <w:tr w:rsidR="00D0434A" w:rsidRPr="00D44D0E" w14:paraId="6045B1DF" w14:textId="77777777" w:rsidTr="008353E9">
        <w:trPr>
          <w:trHeight w:val="54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106C5D7B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4AFFD7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</w:tr>
    </w:tbl>
    <w:p w14:paraId="6CC59EE3" w14:textId="77777777" w:rsidR="00D0434A" w:rsidRPr="00FD0D2C" w:rsidRDefault="00D0434A" w:rsidP="00D0434A">
      <w:pPr>
        <w:ind w:left="0"/>
      </w:pPr>
    </w:p>
    <w:p w14:paraId="33F37B8C" w14:textId="77777777" w:rsidR="00D0434A" w:rsidRDefault="00D0434A" w:rsidP="00FD0D2C">
      <w:pPr>
        <w:pStyle w:val="Heading1"/>
      </w:pPr>
    </w:p>
    <w:p w14:paraId="680C045D" w14:textId="099BAAC8" w:rsidR="00FD0D2C" w:rsidRDefault="00FD0D2C" w:rsidP="00FD0D2C">
      <w:pPr>
        <w:pStyle w:val="Heading1"/>
      </w:pPr>
      <w:r>
        <w:t>Goal 4: Mobility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800"/>
        <w:gridCol w:w="9025"/>
      </w:tblGrid>
      <w:tr w:rsidR="00B60FFE" w:rsidRPr="00D44D0E" w14:paraId="7E62114F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6B78460B" w14:textId="09FDCFFC" w:rsidR="00B60FFE" w:rsidRPr="005846A1" w:rsidRDefault="00292A54" w:rsidP="00B60FFE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0023F45C" w14:textId="49DE2C71" w:rsidR="00B60FFE" w:rsidRPr="005846A1" w:rsidRDefault="00B60FFE" w:rsidP="00B60FFE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274552" w:rsidRPr="00D44D0E" w14:paraId="668D1D7E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256DBA84" w14:textId="75A64E2D" w:rsidR="00274552" w:rsidRPr="005846A1" w:rsidRDefault="00274552" w:rsidP="00274552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Reduce </w:t>
            </w:r>
            <w:r w:rsidR="00E328D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ongestion and </w:t>
            </w:r>
            <w:r w:rsidR="00E328D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mprove </w:t>
            </w:r>
            <w:r w:rsidR="00E328D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eliability</w:t>
            </w: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3B452444" w14:textId="08E33444" w:rsidR="00274552" w:rsidRPr="005846A1" w:rsidRDefault="00274552" w:rsidP="00274552">
            <w:pPr>
              <w:ind w:left="0"/>
              <w:rPr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Does the project support</w:t>
            </w:r>
            <w:r w:rsidR="00D420C3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freight-related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delay reduction</w:t>
            </w:r>
            <w:r w:rsidR="00D420C3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or improve freight transportation reliability? If yes, please describ</w:t>
            </w:r>
            <w:r w:rsidR="0029751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 how and provide supporting </w:t>
            </w:r>
            <w:r w:rsidR="00280D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information</w:t>
            </w:r>
            <w:r w:rsidR="0029751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280D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 </w:t>
            </w:r>
            <w:r w:rsidR="0029751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anticipated benefits</w:t>
            </w:r>
            <w:r w:rsidR="00280DE9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74552" w:rsidRPr="00D44D0E" w14:paraId="0851BE01" w14:textId="77777777" w:rsidTr="008353E9">
        <w:trPr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4D6D1909" w14:textId="77777777" w:rsidR="00274552" w:rsidRPr="005846A1" w:rsidRDefault="00274552" w:rsidP="00274552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86403" w14:textId="673007F0" w:rsidR="00274552" w:rsidRPr="005846A1" w:rsidRDefault="00274552" w:rsidP="00274552">
            <w:pPr>
              <w:ind w:left="0"/>
              <w:rPr>
                <w:sz w:val="20"/>
                <w:szCs w:val="20"/>
              </w:rPr>
            </w:pPr>
          </w:p>
        </w:tc>
      </w:tr>
      <w:tr w:rsidR="00274552" w:rsidRPr="009519E3" w14:paraId="0DAE5EB0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4E4F598D" w14:textId="7277C3C7" w:rsidR="00274552" w:rsidRPr="005846A1" w:rsidRDefault="00274552" w:rsidP="00274552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Analysis to </w:t>
            </w:r>
            <w:r w:rsidR="008F05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D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etermine if a </w:t>
            </w:r>
            <w:r w:rsidR="008F05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roject is on a </w:t>
            </w:r>
            <w:r w:rsidR="008F05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ongested </w:t>
            </w:r>
            <w:r w:rsidR="008F05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nfrastructure </w:t>
            </w:r>
            <w:r w:rsidR="008F05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egment</w:t>
            </w: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13C4D0CD" w14:textId="58A8E282" w:rsidR="00274552" w:rsidRPr="005846A1" w:rsidRDefault="00274552" w:rsidP="00274552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If yes</w:t>
            </w:r>
            <w:r w:rsidR="008F068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to the above question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, please identify the segment’s </w:t>
            </w:r>
            <w:r w:rsidR="00805C4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Level of Travel Time Reliability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420AE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(</w:t>
            </w:r>
            <w:r w:rsidR="0029751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MAP-21 performance measure </w:t>
            </w:r>
            <w:r w:rsidR="00420AE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reported by WSDOT to FHWA for</w:t>
            </w:r>
            <w:r w:rsidR="0029751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NHS routes</w:t>
            </w:r>
            <w:r w:rsidR="00420AE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). </w:t>
            </w:r>
          </w:p>
          <w:p w14:paraId="7051FB0A" w14:textId="77777777" w:rsidR="00274552" w:rsidRPr="005846A1" w:rsidRDefault="00274552" w:rsidP="00274552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  <w:p w14:paraId="79214DB0" w14:textId="1624CB93" w:rsidR="00274552" w:rsidRPr="005846A1" w:rsidRDefault="00274552" w:rsidP="00274552">
            <w:pPr>
              <w:ind w:left="0"/>
              <w:rPr>
                <w:sz w:val="20"/>
                <w:szCs w:val="20"/>
              </w:rPr>
            </w:pPr>
            <w:r w:rsidRPr="002A2B54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If this data is unavailable for your project, you may provide information from other sources</w:t>
            </w:r>
            <w:r w:rsidR="008F068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. P</w:t>
            </w:r>
            <w:r w:rsidRPr="002A2B54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lease see the instruction sheet for further details.</w:t>
            </w:r>
            <w:r w:rsidRPr="005846A1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74552" w:rsidRPr="009519E3" w14:paraId="4A5F35B2" w14:textId="77777777" w:rsidTr="008353E9">
        <w:trPr>
          <w:trHeight w:val="6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75D32298" w14:textId="77777777" w:rsidR="00274552" w:rsidRPr="005846A1" w:rsidRDefault="00274552" w:rsidP="00274552">
            <w:pPr>
              <w:ind w:left="0"/>
              <w:jc w:val="right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0CB2D" w14:textId="77777777" w:rsidR="00274552" w:rsidRPr="005846A1" w:rsidRDefault="00274552" w:rsidP="00274552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711CFD5A" w14:textId="77777777" w:rsidR="007C4357" w:rsidRDefault="007C4357" w:rsidP="00572BED"/>
    <w:p w14:paraId="3E92A187" w14:textId="4D49A389" w:rsidR="00D0434A" w:rsidRPr="00FA4E96" w:rsidRDefault="00D0434A" w:rsidP="00D0434A">
      <w:pPr>
        <w:pStyle w:val="Heading1"/>
      </w:pPr>
      <w:r>
        <w:t>Goal 5: Economic Vitality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800"/>
        <w:gridCol w:w="9025"/>
      </w:tblGrid>
      <w:tr w:rsidR="00D0434A" w:rsidRPr="00403EED" w14:paraId="22D718DB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1A4B9A6D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61700E07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highlight w:val="red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D0434A" w:rsidRPr="00403EED" w14:paraId="556378EC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30E15C21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highlight w:val="red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Support the Economy and Promote Employment</w:t>
            </w:r>
          </w:p>
        </w:tc>
        <w:tc>
          <w:tcPr>
            <w:tcW w:w="9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50983E45" w14:textId="77777777" w:rsidR="00D0434A" w:rsidRPr="005846A1" w:rsidRDefault="00D0434A" w:rsidP="00E5788F">
            <w:pPr>
              <w:ind w:left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Is the project in an urbanized area?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If so, please identify the name of the urbanized area.</w:t>
            </w:r>
          </w:p>
          <w:p w14:paraId="7B99C690" w14:textId="77777777" w:rsidR="00D0434A" w:rsidRPr="005846A1" w:rsidRDefault="00D0434A" w:rsidP="00E5788F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How many miles is the project from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the nearest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freight cluster? </w:t>
            </w:r>
          </w:p>
        </w:tc>
      </w:tr>
      <w:tr w:rsidR="00D0434A" w:rsidRPr="00D44D0E" w14:paraId="4A00381D" w14:textId="77777777" w:rsidTr="008353E9">
        <w:trPr>
          <w:trHeight w:val="295"/>
        </w:trPr>
        <w:tc>
          <w:tcPr>
            <w:tcW w:w="1800" w:type="dxa"/>
            <w:vMerge/>
          </w:tcPr>
          <w:p w14:paraId="6422E440" w14:textId="77777777" w:rsidR="00D0434A" w:rsidRPr="005846A1" w:rsidRDefault="00D0434A" w:rsidP="00E5788F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9B6862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</w:tr>
      <w:tr w:rsidR="00D0434A" w:rsidRPr="00D44D0E" w14:paraId="1040003F" w14:textId="77777777" w:rsidTr="008353E9">
        <w:trPr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05759970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Location on the Freight and Goods Transportation System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0B8C1C8E" w14:textId="77777777" w:rsidR="00D0434A" w:rsidRPr="005846A1" w:rsidRDefault="00D0434A" w:rsidP="00E5788F">
            <w:pPr>
              <w:ind w:left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6653F7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Is the project located on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Washington’s Freight and Goods Transportation System (FGTS)</w:t>
            </w:r>
            <w:r w:rsidRPr="6653F7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(e.g., T-1 through T-5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for truck corridors</w:t>
            </w:r>
            <w:r w:rsidRPr="6653F71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)? </w:t>
            </w:r>
          </w:p>
          <w:p w14:paraId="19303646" w14:textId="77777777" w:rsidR="00D0434A" w:rsidRPr="005846A1" w:rsidRDefault="00D0434A" w:rsidP="00E5788F">
            <w:pPr>
              <w:ind w:left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If so, please provide the classification.</w:t>
            </w:r>
          </w:p>
          <w:p w14:paraId="699EE83B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If the project is not located on the FGTS, please provide supplemental information on freight traffic volumes within the 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project boundary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D0434A" w:rsidRPr="00D44D0E" w14:paraId="1196ECD5" w14:textId="77777777" w:rsidTr="008353E9">
        <w:trPr>
          <w:trHeight w:val="295"/>
        </w:trPr>
        <w:tc>
          <w:tcPr>
            <w:tcW w:w="1800" w:type="dxa"/>
            <w:vMerge/>
          </w:tcPr>
          <w:p w14:paraId="02561814" w14:textId="77777777" w:rsidR="00D0434A" w:rsidRPr="005846A1" w:rsidRDefault="00D0434A" w:rsidP="00E5788F">
            <w:pPr>
              <w:ind w:left="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66AAB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</w:tr>
      <w:tr w:rsidR="00D0434A" w:rsidRPr="00D44D0E" w14:paraId="7AF40AE0" w14:textId="77777777" w:rsidTr="008353E9">
        <w:trPr>
          <w:cantSplit/>
          <w:trHeight w:val="29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66084F2A" w14:textId="77777777" w:rsidR="00D0434A" w:rsidRPr="005846A1" w:rsidRDefault="00D0434A" w:rsidP="00E5788F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Intermodal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lastRenderedPageBreak/>
              <w:t>C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onnectivity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B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etween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M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odes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67D1E967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lastRenderedPageBreak/>
              <w:t>Please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describe the “degree of connection” the project has with an intermodal facility. </w:t>
            </w:r>
          </w:p>
        </w:tc>
      </w:tr>
      <w:tr w:rsidR="00D0434A" w:rsidRPr="00D44D0E" w14:paraId="335A206C" w14:textId="77777777" w:rsidTr="008353E9">
        <w:trPr>
          <w:trHeight w:val="295"/>
        </w:trPr>
        <w:tc>
          <w:tcPr>
            <w:tcW w:w="1800" w:type="dxa"/>
            <w:vMerge/>
          </w:tcPr>
          <w:p w14:paraId="7F523A3E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915AEE" w14:textId="77777777" w:rsidR="00D0434A" w:rsidRPr="005846A1" w:rsidRDefault="00D0434A" w:rsidP="00E5788F">
            <w:pPr>
              <w:ind w:left="0"/>
              <w:rPr>
                <w:sz w:val="20"/>
                <w:szCs w:val="20"/>
              </w:rPr>
            </w:pPr>
          </w:p>
        </w:tc>
      </w:tr>
    </w:tbl>
    <w:p w14:paraId="239A9F69" w14:textId="162A19D1" w:rsidR="00D0434A" w:rsidRDefault="00D0434A" w:rsidP="00D0434A">
      <w:pPr>
        <w:ind w:left="0"/>
      </w:pPr>
    </w:p>
    <w:p w14:paraId="682D1561" w14:textId="249A1BC2" w:rsidR="00D0434A" w:rsidRDefault="00D0434A" w:rsidP="00D0434A">
      <w:pPr>
        <w:ind w:left="0"/>
      </w:pPr>
    </w:p>
    <w:p w14:paraId="47279C12" w14:textId="77777777" w:rsidR="00D0434A" w:rsidRDefault="00D0434A" w:rsidP="00D0434A">
      <w:pPr>
        <w:ind w:left="0"/>
      </w:pPr>
    </w:p>
    <w:p w14:paraId="316AA449" w14:textId="15761777" w:rsidR="00FD0D2C" w:rsidRDefault="00FD0D2C" w:rsidP="005D6AC8">
      <w:pPr>
        <w:pStyle w:val="Heading1"/>
        <w:keepNext/>
      </w:pPr>
      <w:r>
        <w:t xml:space="preserve">Goal </w:t>
      </w:r>
      <w:r w:rsidR="00D0434A">
        <w:t>6</w:t>
      </w:r>
      <w:r>
        <w:t>: Environment and Communities</w:t>
      </w:r>
    </w:p>
    <w:tbl>
      <w:tblPr>
        <w:tblStyle w:val="GridTable1Light-Accent3"/>
        <w:tblW w:w="0" w:type="auto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710"/>
        <w:gridCol w:w="7224"/>
        <w:gridCol w:w="1891"/>
      </w:tblGrid>
      <w:tr w:rsidR="00EC3E0F" w:rsidRPr="00D44D0E" w14:paraId="7F3AEFCD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756F7B53" w14:textId="43B3DCAE" w:rsidR="00EC3E0F" w:rsidRPr="005846A1" w:rsidRDefault="00360ABF" w:rsidP="005D6AC8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Evaluation Criteria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0DB117E" w14:textId="6B5BB527" w:rsidR="00EC3E0F" w:rsidRPr="005846A1" w:rsidRDefault="00EC3E0F" w:rsidP="005D6AC8">
            <w:pPr>
              <w:keepNext/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Question</w:t>
            </w:r>
            <w:r w:rsidR="00B60FFE"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05046B" w:rsidRPr="00D44D0E" w14:paraId="765ED675" w14:textId="77777777" w:rsidTr="008353E9">
        <w:trPr>
          <w:trHeight w:val="76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770F056F" w14:textId="58F119E2" w:rsidR="0005046B" w:rsidRPr="005846A1" w:rsidRDefault="0005046B" w:rsidP="0005046B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Reduce </w:t>
            </w:r>
            <w:r w:rsidR="003B003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reight </w:t>
            </w:r>
            <w:r w:rsidR="003B003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ransportation’</w:t>
            </w:r>
            <w:r w:rsidR="004E3017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3B003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mpacts</w:t>
            </w:r>
            <w:r w:rsidR="003B003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on Stormwater</w:t>
            </w:r>
          </w:p>
        </w:tc>
        <w:tc>
          <w:tcPr>
            <w:tcW w:w="91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79FAA7FA" w14:textId="267795AA" w:rsidR="0005046B" w:rsidRPr="00B46BD8" w:rsidRDefault="0005046B" w:rsidP="000504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What are the stormwater management requirements relevant </w:t>
            </w:r>
            <w:r w:rsidR="00591660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to </w:t>
            </w: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your project?</w:t>
            </w:r>
            <w:r>
              <w:rPr>
                <w:rStyle w:val="eop"/>
                <w:rFonts w:ascii="Arial Narrow" w:hAnsi="Arial Narrow" w:cs="Segoe UI"/>
                <w:color w:val="FFFFFF"/>
              </w:rPr>
              <w:t> </w:t>
            </w:r>
          </w:p>
          <w:p w14:paraId="200B2745" w14:textId="77777777" w:rsidR="0005046B" w:rsidRPr="00B46BD8" w:rsidRDefault="0005046B" w:rsidP="000504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  <w:color w:val="FFFFFF"/>
              </w:rPr>
              <w:t> </w:t>
            </w:r>
          </w:p>
          <w:p w14:paraId="1FAACBF2" w14:textId="5112ECD9" w:rsidR="0005046B" w:rsidRPr="00B46BD8" w:rsidRDefault="0005046B" w:rsidP="0005046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If there are relevant requirements, please state whether </w:t>
            </w:r>
            <w:r w:rsidR="00B11E22"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the p</w:t>
            </w: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roject meets or exceeds </w:t>
            </w:r>
            <w:r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th</w:t>
            </w:r>
            <w:r w:rsidR="00B11E22"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e</w:t>
            </w:r>
            <w:r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se</w:t>
            </w: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 </w:t>
            </w:r>
            <w:r w:rsidR="006E7307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requirements</w:t>
            </w:r>
            <w:r w:rsidR="006E7307"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 and</w:t>
            </w: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 provide information </w:t>
            </w:r>
            <w:r w:rsidR="007C0541" w:rsidRPr="00843013"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 xml:space="preserve">on </w:t>
            </w:r>
            <w:r>
              <w:rPr>
                <w:rStyle w:val="normaltextrun"/>
                <w:rFonts w:ascii="Arial Narrow" w:hAnsi="Arial Narrow" w:cs="Segoe UI"/>
                <w:color w:val="FFFFFF"/>
                <w:sz w:val="20"/>
                <w:szCs w:val="20"/>
              </w:rPr>
              <w:t>the design elements intended to accomplish this task.</w:t>
            </w:r>
            <w:r w:rsidRPr="00B46BD8">
              <w:rPr>
                <w:rStyle w:val="normaltextrun"/>
                <w:rFonts w:ascii="Arial Narrow" w:hAnsi="Arial Narrow" w:cs="Arial"/>
                <w:color w:val="FFFFFF"/>
                <w:sz w:val="20"/>
                <w:szCs w:val="20"/>
              </w:rPr>
              <w:t> </w:t>
            </w:r>
            <w:r w:rsidRPr="00B46BD8">
              <w:rPr>
                <w:rStyle w:val="eop"/>
                <w:rFonts w:ascii="Arial Narrow" w:hAnsi="Arial Narrow" w:cs="Arial"/>
                <w:color w:val="FFFFFF"/>
              </w:rPr>
              <w:t> </w:t>
            </w:r>
          </w:p>
        </w:tc>
      </w:tr>
      <w:tr w:rsidR="0005046B" w:rsidRPr="00D44D0E" w14:paraId="2F19B755" w14:textId="77777777" w:rsidTr="008353E9">
        <w:trPr>
          <w:trHeight w:val="40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3F11669D" w14:textId="592E1F37" w:rsidR="0005046B" w:rsidRPr="005846A1" w:rsidRDefault="0005046B" w:rsidP="0005046B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3BF96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</w:tc>
      </w:tr>
      <w:tr w:rsidR="0005046B" w:rsidRPr="00D44D0E" w14:paraId="03C7625F" w14:textId="77777777" w:rsidTr="008353E9">
        <w:trPr>
          <w:trHeight w:val="29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57DE573C" w14:textId="2D990572" w:rsidR="0005046B" w:rsidRPr="005846A1" w:rsidRDefault="0005046B" w:rsidP="0005046B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Reduce </w:t>
            </w:r>
            <w:r w:rsidR="00FD742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reight </w:t>
            </w:r>
            <w:r w:rsidR="00FD742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ransportation</w:t>
            </w:r>
            <w:r w:rsidR="004E3017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’s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FD742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mpacts on </w:t>
            </w:r>
            <w:r w:rsidR="00FD742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Wildlife Habitat</w:t>
            </w: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6B07D74A" w14:textId="41E2360F" w:rsidR="0005046B" w:rsidRPr="005846A1" w:rsidRDefault="0005046B" w:rsidP="0005046B">
            <w:pPr>
              <w:ind w:left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Does the project </w:t>
            </w:r>
            <w:r w:rsidR="00FD7428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boundary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intersect an area designated as Priority Habitat by</w:t>
            </w:r>
            <w:r w:rsidR="0082664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the</w:t>
            </w: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Washington Department of Fish and Wildlife?</w:t>
            </w:r>
          </w:p>
          <w:p w14:paraId="3C898BDD" w14:textId="52A91D41" w:rsidR="0005046B" w:rsidRPr="005846A1" w:rsidRDefault="0005046B" w:rsidP="0005046B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5846A1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If yes, please describe how </w:t>
            </w:r>
            <w:r w:rsidR="00CE7B85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the project incorporates </w:t>
            </w:r>
            <w:r w:rsidR="007B0A6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strategies to address wildlife impacts.</w:t>
            </w:r>
          </w:p>
        </w:tc>
      </w:tr>
      <w:tr w:rsidR="0005046B" w:rsidRPr="00D44D0E" w14:paraId="4EA2CA91" w14:textId="77777777" w:rsidTr="008353E9">
        <w:trPr>
          <w:trHeight w:val="62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1EC024E6" w14:textId="4AF7F451" w:rsidR="0005046B" w:rsidRPr="005846A1" w:rsidRDefault="0005046B" w:rsidP="0005046B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399DE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</w:tc>
      </w:tr>
      <w:tr w:rsidR="0005046B" w:rsidRPr="009519E3" w14:paraId="1FC028A3" w14:textId="77777777" w:rsidTr="008353E9">
        <w:trPr>
          <w:trHeight w:val="29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01299137" w14:textId="7FBB69D9" w:rsidR="0005046B" w:rsidRPr="005846A1" w:rsidRDefault="0005046B" w:rsidP="0005046B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Analysis of </w:t>
            </w:r>
            <w:r w:rsidR="005D7A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rojects </w:t>
            </w:r>
            <w:r w:rsidR="005D7A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ear </w:t>
            </w:r>
            <w:r w:rsidR="005D7A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V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ulnerable </w:t>
            </w:r>
            <w:r w:rsidR="005D7ACC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ommunities</w:t>
            </w:r>
          </w:p>
        </w:tc>
        <w:tc>
          <w:tcPr>
            <w:tcW w:w="9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15595936" w14:textId="2F02C90F" w:rsidR="0005046B" w:rsidRPr="005846A1" w:rsidRDefault="0005046B" w:rsidP="0005046B">
            <w:pPr>
              <w:ind w:left="0"/>
              <w:rPr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What is the highest Environmental Health Disparity ranking </w:t>
            </w:r>
            <w:r w:rsidR="007F2B8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within the project boundary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? </w:t>
            </w:r>
          </w:p>
        </w:tc>
      </w:tr>
      <w:tr w:rsidR="0005046B" w:rsidRPr="009519E3" w14:paraId="2C3D8A10" w14:textId="77777777" w:rsidTr="008353E9">
        <w:trPr>
          <w:trHeight w:val="29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F65"/>
            <w:vAlign w:val="center"/>
          </w:tcPr>
          <w:p w14:paraId="38B14435" w14:textId="77777777" w:rsidR="0005046B" w:rsidRPr="005846A1" w:rsidRDefault="0005046B" w:rsidP="0005046B">
            <w:pPr>
              <w:ind w:left="0"/>
              <w:jc w:val="center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3927F8C" w14:textId="77777777" w:rsidR="0005046B" w:rsidRPr="005846A1" w:rsidRDefault="0005046B" w:rsidP="0005046B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CC9E" w14:textId="77777777" w:rsidR="0005046B" w:rsidRPr="005846A1" w:rsidRDefault="0005046B" w:rsidP="0005046B">
            <w:pPr>
              <w:ind w:left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05046B" w:rsidRPr="00D44D0E" w14:paraId="0C9CD4D3" w14:textId="77777777" w:rsidTr="008353E9">
        <w:trPr>
          <w:trHeight w:val="29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F65"/>
          </w:tcPr>
          <w:p w14:paraId="25C50763" w14:textId="77777777" w:rsidR="0005046B" w:rsidRPr="005846A1" w:rsidRDefault="0005046B" w:rsidP="0005046B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0FBEC887" w14:textId="77777777" w:rsidR="00591660" w:rsidRDefault="0005046B" w:rsidP="0005046B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Does the project </w:t>
            </w:r>
            <w:r w:rsidR="00A35A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consider or implement strategies to 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mitigate freight impacts to the community such as air emissions, noise, light, and/or vibration? </w:t>
            </w:r>
          </w:p>
          <w:p w14:paraId="48B0148C" w14:textId="77777777" w:rsidR="00591660" w:rsidRDefault="0005046B" w:rsidP="0005046B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If yes, please describe</w:t>
            </w:r>
            <w:r w:rsidR="007F2B8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.</w:t>
            </w:r>
            <w:r w:rsidR="00A35A3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CDAD4E5" w14:textId="77777777" w:rsidR="0071507A" w:rsidRDefault="00EC4ADD" w:rsidP="0005046B">
            <w:pPr>
              <w:ind w:left="0"/>
              <w:rPr>
                <w:rFonts w:ascii="Arial Narrow" w:eastAsia="Times New Roman" w:hAnsi="Arial Narrow" w:cs="Calibri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If mitigating transportation impacts is </w:t>
            </w:r>
            <w:r w:rsidR="00E639F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determined to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not </w:t>
            </w:r>
            <w:r w:rsidR="00E639F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be </w:t>
            </w: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relevant or feasible, please explain why.</w:t>
            </w:r>
            <w:r w:rsidRPr="00B46BD8">
              <w:rPr>
                <w:rFonts w:ascii="Arial Narrow" w:eastAsia="Times New Roman" w:hAnsi="Arial Narrow" w:cs="Calibri"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05046B" w:rsidRPr="00B46BD8">
              <w:rPr>
                <w:rFonts w:ascii="Arial Narrow" w:eastAsia="Times New Roman" w:hAnsi="Arial Narrow" w:cs="Calibri"/>
                <w:i/>
                <w:color w:val="FFFFFF" w:themeColor="background1"/>
                <w:sz w:val="20"/>
                <w:szCs w:val="20"/>
              </w:rPr>
              <w:t xml:space="preserve">Important: If the ranking from the above question is 8, 9 or 10, this question must be answered. </w:t>
            </w:r>
          </w:p>
          <w:p w14:paraId="33F6580E" w14:textId="1F842DB9" w:rsidR="0005046B" w:rsidRPr="005846A1" w:rsidRDefault="0005046B" w:rsidP="0005046B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For all other projects, mitigation efforts qualify the project for additional points. </w:t>
            </w:r>
          </w:p>
        </w:tc>
      </w:tr>
      <w:tr w:rsidR="0005046B" w:rsidRPr="00D44D0E" w14:paraId="0FF618AC" w14:textId="77777777" w:rsidTr="008353E9">
        <w:trPr>
          <w:trHeight w:val="2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</w:tcPr>
          <w:p w14:paraId="64C9E026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9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9D5DEB" w14:textId="1442E14C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  <w:p w14:paraId="6B28F435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  <w:p w14:paraId="1D2D8E91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</w:p>
          <w:p w14:paraId="77C30725" w14:textId="77777777" w:rsidR="0005046B" w:rsidRPr="005846A1" w:rsidRDefault="0005046B" w:rsidP="0005046B">
            <w:pPr>
              <w:ind w:left="0"/>
              <w:rPr>
                <w:sz w:val="20"/>
                <w:szCs w:val="20"/>
              </w:rPr>
            </w:pPr>
            <w:r w:rsidRPr="005846A1">
              <w:rPr>
                <w:sz w:val="20"/>
                <w:szCs w:val="20"/>
              </w:rPr>
              <w:t xml:space="preserve"> </w:t>
            </w:r>
          </w:p>
        </w:tc>
      </w:tr>
    </w:tbl>
    <w:p w14:paraId="3F0DF011" w14:textId="77777777" w:rsidR="00D0434A" w:rsidRDefault="00D0434A" w:rsidP="00D0434A">
      <w:pPr>
        <w:pStyle w:val="Heading1"/>
        <w:ind w:left="0"/>
      </w:pPr>
    </w:p>
    <w:p w14:paraId="21162F33" w14:textId="559B3A07" w:rsidR="001522F3" w:rsidRDefault="0075019C" w:rsidP="00572BED">
      <w:pPr>
        <w:pStyle w:val="Heading1"/>
      </w:pPr>
      <w:r>
        <w:t>Additional Benefit</w:t>
      </w:r>
      <w:r w:rsidR="001522F3">
        <w:t xml:space="preserve"> 1: Truck Parking</w:t>
      </w:r>
    </w:p>
    <w:tbl>
      <w:tblPr>
        <w:tblStyle w:val="GridTable1Light-Accent3"/>
        <w:tblW w:w="10911" w:type="dxa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0911"/>
      </w:tblGrid>
      <w:tr w:rsidR="00BA00D9" w:rsidRPr="005336AC" w14:paraId="6E1F4323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0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276523E8" w14:textId="664F9F34" w:rsidR="00BA00D9" w:rsidRPr="005846A1" w:rsidRDefault="00804C44" w:rsidP="00731172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Does th</w:t>
            </w:r>
            <w:r w:rsidR="004627DF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project </w:t>
            </w:r>
            <w:r w:rsidR="009A2478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make investments in</w:t>
            </w:r>
            <w:r w:rsidR="009A2478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truck parking? If yes, describe the expected truck parking </w:t>
            </w:r>
            <w:r w:rsidR="002968F0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related investments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, with specific attention to increased supply</w:t>
            </w:r>
            <w:r w:rsidR="000B2347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and/or</w:t>
            </w: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amenities.</w:t>
            </w:r>
            <w:r w:rsidR="00BA00D9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A00D9" w:rsidRPr="00D44D0E" w14:paraId="33AC6DA4" w14:textId="77777777" w:rsidTr="008353E9">
        <w:trPr>
          <w:trHeight w:val="248"/>
        </w:trPr>
        <w:tc>
          <w:tcPr>
            <w:tcW w:w="10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5F76F9" w14:textId="7C28B44F" w:rsidR="00BA00D9" w:rsidRDefault="00BA00D9" w:rsidP="00731172">
            <w:pPr>
              <w:ind w:left="0"/>
              <w:rPr>
                <w:sz w:val="20"/>
                <w:szCs w:val="20"/>
              </w:rPr>
            </w:pPr>
          </w:p>
          <w:p w14:paraId="409A2A58" w14:textId="75573E51" w:rsidR="00966133" w:rsidRDefault="00966133" w:rsidP="00731172">
            <w:pPr>
              <w:ind w:left="0"/>
              <w:rPr>
                <w:sz w:val="20"/>
                <w:szCs w:val="20"/>
              </w:rPr>
            </w:pPr>
          </w:p>
          <w:p w14:paraId="2EFEAD27" w14:textId="77777777" w:rsidR="00966133" w:rsidRPr="005846A1" w:rsidRDefault="00966133" w:rsidP="00731172">
            <w:pPr>
              <w:ind w:left="0"/>
              <w:rPr>
                <w:sz w:val="20"/>
                <w:szCs w:val="20"/>
              </w:rPr>
            </w:pPr>
          </w:p>
          <w:p w14:paraId="7C51AC48" w14:textId="77777777" w:rsidR="00BA00D9" w:rsidRPr="005846A1" w:rsidRDefault="00BA00D9" w:rsidP="00731172">
            <w:pPr>
              <w:ind w:left="0"/>
              <w:rPr>
                <w:sz w:val="20"/>
                <w:szCs w:val="20"/>
              </w:rPr>
            </w:pPr>
          </w:p>
          <w:p w14:paraId="644B313A" w14:textId="77777777" w:rsidR="00BA00D9" w:rsidRPr="005846A1" w:rsidRDefault="00BA00D9" w:rsidP="00731172">
            <w:pPr>
              <w:ind w:left="0"/>
              <w:rPr>
                <w:sz w:val="20"/>
                <w:szCs w:val="20"/>
              </w:rPr>
            </w:pPr>
            <w:r w:rsidRPr="005846A1">
              <w:rPr>
                <w:sz w:val="20"/>
                <w:szCs w:val="20"/>
              </w:rPr>
              <w:t xml:space="preserve"> </w:t>
            </w:r>
          </w:p>
        </w:tc>
      </w:tr>
    </w:tbl>
    <w:p w14:paraId="054C3623" w14:textId="57C5895F" w:rsidR="001522F3" w:rsidRDefault="001522F3" w:rsidP="00104C6B">
      <w:pPr>
        <w:ind w:left="0"/>
      </w:pPr>
    </w:p>
    <w:p w14:paraId="71EE4C4B" w14:textId="5BE38B38" w:rsidR="001522F3" w:rsidRDefault="0075019C" w:rsidP="003C3FCA">
      <w:pPr>
        <w:pStyle w:val="Heading1"/>
        <w:keepNext/>
      </w:pPr>
      <w:r>
        <w:t>Additional Benefit</w:t>
      </w:r>
      <w:r w:rsidR="001522F3">
        <w:t xml:space="preserve"> 2: Freight System Resiliency</w:t>
      </w:r>
    </w:p>
    <w:tbl>
      <w:tblPr>
        <w:tblStyle w:val="GridTable1Light-Accent3"/>
        <w:tblW w:w="10911" w:type="dxa"/>
        <w:tblInd w:w="355" w:type="dxa"/>
        <w:tblBorders>
          <w:top w:val="single" w:sz="4" w:space="0" w:color="007F65"/>
          <w:left w:val="single" w:sz="4" w:space="0" w:color="007F65"/>
          <w:bottom w:val="single" w:sz="4" w:space="0" w:color="007F65"/>
          <w:right w:val="single" w:sz="4" w:space="0" w:color="007F65"/>
          <w:insideH w:val="single" w:sz="4" w:space="0" w:color="007F65"/>
          <w:insideV w:val="single" w:sz="4" w:space="0" w:color="007F65"/>
        </w:tblBorders>
        <w:tblLook w:val="0020" w:firstRow="1" w:lastRow="0" w:firstColumn="0" w:lastColumn="0" w:noHBand="0" w:noVBand="0"/>
      </w:tblPr>
      <w:tblGrid>
        <w:gridCol w:w="10911"/>
      </w:tblGrid>
      <w:tr w:rsidR="00804C44" w:rsidRPr="005336AC" w14:paraId="5DD80018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tcW w:w="10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F65"/>
            <w:vAlign w:val="bottom"/>
          </w:tcPr>
          <w:p w14:paraId="0571124E" w14:textId="1EBB68D9" w:rsidR="00804C44" w:rsidRPr="005846A1" w:rsidRDefault="007D17C5" w:rsidP="00731172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Describe the resiliency concerns present for this</w:t>
            </w:r>
            <w:r w:rsidR="0075019C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project, such as </w:t>
            </w:r>
            <w:r w:rsidR="00B972BF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sev</w:t>
            </w:r>
            <w:r w:rsidR="006A5B40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ere weather, natural disaster, or security concerns.</w:t>
            </w:r>
            <w:r w:rsidR="00E65FD6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</w:t>
            </w:r>
            <w:r w:rsidR="00C324FD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Then d</w:t>
            </w:r>
            <w:r w:rsidR="001315FD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escribe the approaches </w:t>
            </w:r>
            <w:r w:rsidR="00CA21A3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considered or implemented</w:t>
            </w:r>
            <w:r w:rsidR="001315FD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to address these resiliency concerns</w:t>
            </w:r>
            <w:r w:rsidR="00CA21A3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. If </w:t>
            </w:r>
            <w:r w:rsidR="00AA05E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these approaches are determined to be infeasible, please explain why.</w:t>
            </w:r>
          </w:p>
        </w:tc>
      </w:tr>
      <w:tr w:rsidR="00804C44" w:rsidRPr="00D44D0E" w14:paraId="45BFA3BD" w14:textId="77777777" w:rsidTr="008353E9">
        <w:trPr>
          <w:trHeight w:val="60"/>
        </w:trPr>
        <w:tc>
          <w:tcPr>
            <w:tcW w:w="10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5FD59F" w14:textId="77777777" w:rsidR="00804C44" w:rsidRDefault="00804C44" w:rsidP="00731172">
            <w:pPr>
              <w:ind w:left="0"/>
              <w:rPr>
                <w:sz w:val="20"/>
                <w:szCs w:val="20"/>
              </w:rPr>
            </w:pPr>
          </w:p>
          <w:p w14:paraId="454EC48F" w14:textId="7B45713A" w:rsidR="00966133" w:rsidRDefault="00966133" w:rsidP="00731172">
            <w:pPr>
              <w:ind w:left="0"/>
              <w:rPr>
                <w:sz w:val="20"/>
                <w:szCs w:val="20"/>
              </w:rPr>
            </w:pPr>
          </w:p>
          <w:p w14:paraId="3215C9E3" w14:textId="77777777" w:rsidR="00966133" w:rsidRDefault="00966133" w:rsidP="00731172">
            <w:pPr>
              <w:ind w:left="0"/>
              <w:rPr>
                <w:sz w:val="20"/>
                <w:szCs w:val="20"/>
              </w:rPr>
            </w:pPr>
          </w:p>
          <w:p w14:paraId="5842223F" w14:textId="77777777" w:rsidR="00966133" w:rsidRDefault="00966133" w:rsidP="00731172">
            <w:pPr>
              <w:ind w:left="0"/>
              <w:rPr>
                <w:sz w:val="20"/>
                <w:szCs w:val="20"/>
              </w:rPr>
            </w:pPr>
          </w:p>
          <w:p w14:paraId="11996B8C" w14:textId="79D76B73" w:rsidR="00966133" w:rsidRPr="005846A1" w:rsidRDefault="00966133" w:rsidP="00731172">
            <w:pPr>
              <w:ind w:left="0"/>
              <w:rPr>
                <w:sz w:val="20"/>
                <w:szCs w:val="20"/>
              </w:rPr>
            </w:pPr>
          </w:p>
        </w:tc>
      </w:tr>
    </w:tbl>
    <w:p w14:paraId="6657B710" w14:textId="4E16DC72" w:rsidR="00DA0EE5" w:rsidRDefault="00DA0EE5" w:rsidP="00DA0EE5"/>
    <w:p w14:paraId="79E1DD6A" w14:textId="6F422F13" w:rsidR="001522F3" w:rsidRDefault="0075019C" w:rsidP="001522F3">
      <w:pPr>
        <w:pStyle w:val="Heading1"/>
      </w:pPr>
      <w:r>
        <w:lastRenderedPageBreak/>
        <w:t>Additional Benefit</w:t>
      </w:r>
      <w:r w:rsidR="001522F3">
        <w:t xml:space="preserve"> 3: </w:t>
      </w:r>
      <w:r w:rsidR="00811740">
        <w:t>Greenhouse Gas</w:t>
      </w:r>
      <w:r w:rsidR="001522F3">
        <w:t xml:space="preserve"> Emissions</w:t>
      </w:r>
    </w:p>
    <w:tbl>
      <w:tblPr>
        <w:tblStyle w:val="GridTable1Light-Accent3"/>
        <w:tblW w:w="108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0890"/>
      </w:tblGrid>
      <w:tr w:rsidR="00A87140" w:rsidRPr="005336AC" w14:paraId="4D9F7E15" w14:textId="77777777" w:rsidTr="0083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tcW w:w="10890" w:type="dxa"/>
            <w:shd w:val="clear" w:color="auto" w:fill="007F65"/>
            <w:vAlign w:val="bottom"/>
          </w:tcPr>
          <w:p w14:paraId="4582FFE3" w14:textId="3D978051" w:rsidR="00A87140" w:rsidRPr="005846A1" w:rsidRDefault="004627DF" w:rsidP="00A87140">
            <w:pPr>
              <w:ind w:left="0"/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Does the project implement strategies to reduce greenhouse gas emissions? If so, please describe these strategies. Also </w:t>
            </w:r>
            <w:r w:rsidR="00A87140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provide</w:t>
            </w:r>
            <w:r w:rsidR="00A87140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information about the extent of the emission reduction</w:t>
            </w:r>
            <w:r w:rsidR="00A64D42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 xml:space="preserve"> expected</w:t>
            </w:r>
            <w:r w:rsidR="00A87140" w:rsidRPr="005846A1">
              <w:rPr>
                <w:rFonts w:ascii="Arial Narrow" w:eastAsia="Times New Roman" w:hAnsi="Arial Narrow" w:cs="Calibri"/>
                <w:color w:val="FFFFFF" w:themeColor="background1"/>
                <w:sz w:val="20"/>
                <w:szCs w:val="20"/>
              </w:rPr>
              <w:t>, such as the estimated VMT reduction or the number of vehicles affected.</w:t>
            </w:r>
          </w:p>
        </w:tc>
      </w:tr>
      <w:tr w:rsidR="00A87140" w:rsidRPr="00D44D0E" w14:paraId="415F8905" w14:textId="77777777" w:rsidTr="008353E9">
        <w:trPr>
          <w:trHeight w:val="250"/>
        </w:trPr>
        <w:tc>
          <w:tcPr>
            <w:tcW w:w="10890" w:type="dxa"/>
            <w:shd w:val="clear" w:color="auto" w:fill="FFFFFF" w:themeFill="background1"/>
            <w:vAlign w:val="bottom"/>
          </w:tcPr>
          <w:p w14:paraId="76DC0C2C" w14:textId="77777777" w:rsidR="00A87140" w:rsidRDefault="00A87140" w:rsidP="00A87140">
            <w:pPr>
              <w:ind w:left="0"/>
              <w:rPr>
                <w:sz w:val="20"/>
                <w:szCs w:val="20"/>
              </w:rPr>
            </w:pPr>
            <w:r w:rsidRPr="005846A1">
              <w:rPr>
                <w:sz w:val="20"/>
                <w:szCs w:val="20"/>
              </w:rPr>
              <w:t xml:space="preserve"> </w:t>
            </w:r>
          </w:p>
          <w:p w14:paraId="143E7461" w14:textId="77777777" w:rsidR="00966133" w:rsidRDefault="00966133" w:rsidP="00A87140">
            <w:pPr>
              <w:ind w:left="0"/>
              <w:rPr>
                <w:sz w:val="20"/>
                <w:szCs w:val="20"/>
              </w:rPr>
            </w:pPr>
          </w:p>
          <w:p w14:paraId="3054D441" w14:textId="72CBEC8B" w:rsidR="00966133" w:rsidRPr="005846A1" w:rsidRDefault="00966133" w:rsidP="00A87140">
            <w:pPr>
              <w:ind w:left="0"/>
              <w:rPr>
                <w:sz w:val="20"/>
                <w:szCs w:val="20"/>
              </w:rPr>
            </w:pPr>
          </w:p>
        </w:tc>
      </w:tr>
    </w:tbl>
    <w:p w14:paraId="48E624FB" w14:textId="2A0D98EC" w:rsidR="00BD11E0" w:rsidRDefault="00BD11E0" w:rsidP="00104C6B">
      <w:pPr>
        <w:ind w:left="0"/>
        <w:rPr>
          <w:w w:val="119"/>
        </w:rPr>
        <w:sectPr w:rsidR="00BD11E0" w:rsidSect="00A43A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348" w:right="630" w:bottom="1440" w:left="420" w:header="452" w:footer="439" w:gutter="0"/>
          <w:cols w:space="720"/>
        </w:sectPr>
      </w:pPr>
    </w:p>
    <w:p w14:paraId="20C0BD53" w14:textId="63C455F5" w:rsidR="00287CDA" w:rsidRDefault="00287CDA" w:rsidP="00572BED">
      <w:pPr>
        <w:rPr>
          <w:w w:val="119"/>
        </w:rPr>
      </w:pPr>
    </w:p>
    <w:sectPr w:rsidR="00287CDA" w:rsidSect="00235D11">
      <w:type w:val="continuous"/>
      <w:pgSz w:w="12240" w:h="15840"/>
      <w:pgMar w:top="1348" w:right="630" w:bottom="1440" w:left="420" w:header="452" w:footer="439" w:gutter="0"/>
      <w:cols w:num="2" w:space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B356" w14:textId="77777777" w:rsidR="001C7D73" w:rsidRDefault="001C7D73" w:rsidP="00C311CD">
      <w:r>
        <w:separator/>
      </w:r>
    </w:p>
  </w:endnote>
  <w:endnote w:type="continuationSeparator" w:id="0">
    <w:p w14:paraId="4CCCBF6B" w14:textId="77777777" w:rsidR="001C7D73" w:rsidRDefault="001C7D73" w:rsidP="00C311CD">
      <w:r>
        <w:continuationSeparator/>
      </w:r>
    </w:p>
  </w:endnote>
  <w:endnote w:type="continuationNotice" w:id="1">
    <w:p w14:paraId="3692364C" w14:textId="77777777" w:rsidR="001C7D73" w:rsidRDefault="001C7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D672" w14:textId="77777777" w:rsidR="00966133" w:rsidRDefault="00966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537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6420D" w14:textId="6644F5C7" w:rsidR="00633A51" w:rsidRDefault="00633A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758FF" w14:textId="2876A074" w:rsidR="000E69C0" w:rsidRDefault="000E69C0" w:rsidP="00C311CD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FB08" w14:textId="77777777" w:rsidR="00966133" w:rsidRDefault="00966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9518" w14:textId="77777777" w:rsidR="001C7D73" w:rsidRDefault="001C7D73" w:rsidP="00C311CD">
      <w:r>
        <w:separator/>
      </w:r>
    </w:p>
  </w:footnote>
  <w:footnote w:type="continuationSeparator" w:id="0">
    <w:p w14:paraId="71658AC2" w14:textId="77777777" w:rsidR="001C7D73" w:rsidRDefault="001C7D73" w:rsidP="00C311CD">
      <w:r>
        <w:continuationSeparator/>
      </w:r>
    </w:p>
  </w:footnote>
  <w:footnote w:type="continuationNotice" w:id="1">
    <w:p w14:paraId="2D85EB3C" w14:textId="77777777" w:rsidR="001C7D73" w:rsidRDefault="001C7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7CA1" w14:textId="77777777" w:rsidR="00966133" w:rsidRDefault="00966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5DA7" w14:textId="3175A3A5" w:rsidR="000E69C0" w:rsidRDefault="000E69C0" w:rsidP="003C2174">
    <w:pPr>
      <w:ind w:left="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854BA7C" wp14:editId="02549F4C">
              <wp:simplePos x="0" y="0"/>
              <wp:positionH relativeFrom="page">
                <wp:posOffset>342900</wp:posOffset>
              </wp:positionH>
              <wp:positionV relativeFrom="page">
                <wp:posOffset>470535</wp:posOffset>
              </wp:positionV>
              <wp:extent cx="7087235" cy="1270"/>
              <wp:effectExtent l="9525" t="13335" r="8890" b="444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7235" cy="1270"/>
                        <a:chOff x="540" y="741"/>
                        <a:chExt cx="1116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540" y="741"/>
                          <a:ext cx="11161" cy="2"/>
                        </a:xfrm>
                        <a:custGeom>
                          <a:avLst/>
                          <a:gdLst>
                            <a:gd name="T0" fmla="+- 0 540 540"/>
                            <a:gd name="T1" fmla="*/ T0 w 11161"/>
                            <a:gd name="T2" fmla="+- 0 11701 540"/>
                            <a:gd name="T3" fmla="*/ T2 w 11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1">
                              <a:moveTo>
                                <a:pt x="0" y="0"/>
                              </a:moveTo>
                              <a:lnTo>
                                <a:pt x="111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2AF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A90239" id="Group 6" o:spid="_x0000_s1026" alt="&quot;&quot;" style="position:absolute;margin-left:27pt;margin-top:37.05pt;width:558.05pt;height:.1pt;z-index:-251658752;mso-position-horizontal-relative:page;mso-position-vertical-relative:page" coordorigin="540,741" coordsize="11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">
              <v:shape id="Freeform 7" o:spid="_x0000_s1027" style="position:absolute;left:540;top:741;width:11161;height:2;visibility:visible;mso-wrap-style:square;v-text-anchor:top" coordsize="11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" path="m,l11161,e" filled="f" strokecolor="#02af4b" strokeweight=".5pt">
                <v:path arrowok="t" o:connecttype="custom" o:connectlocs="0,0;1116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6D112B" wp14:editId="1960CE5E">
              <wp:simplePos x="0" y="0"/>
              <wp:positionH relativeFrom="page">
                <wp:posOffset>330200</wp:posOffset>
              </wp:positionH>
              <wp:positionV relativeFrom="page">
                <wp:posOffset>274320</wp:posOffset>
              </wp:positionV>
              <wp:extent cx="6628765" cy="139700"/>
              <wp:effectExtent l="0" t="0" r="381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8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5F52A" w14:textId="787C090B" w:rsidR="000E69C0" w:rsidRDefault="0017798F" w:rsidP="00C311CD">
                          <w:r>
                            <w:rPr>
                              <w:w w:val="93"/>
                            </w:rPr>
                            <w:t>Project Submission Form</w:t>
                          </w:r>
                          <w:r w:rsidR="00CA5A1B">
                            <w:rPr>
                              <w:w w:val="93"/>
                            </w:rPr>
                            <w:t xml:space="preserve"> for National Highway Freight Program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D11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26pt;margin-top:21.6pt;width:521.9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" filled="f" stroked="f">
              <v:textbox inset="0,0,0,0">
                <w:txbxContent>
                  <w:p w14:paraId="1CF5F52A" w14:textId="787C090B" w:rsidR="000E69C0" w:rsidRDefault="0017798F" w:rsidP="00C311CD">
                    <w:r>
                      <w:rPr>
                        <w:w w:val="93"/>
                      </w:rPr>
                      <w:t>Project Submission Form</w:t>
                    </w:r>
                    <w:r w:rsidR="00CA5A1B">
                      <w:rPr>
                        <w:w w:val="93"/>
                      </w:rPr>
                      <w:t xml:space="preserve"> for National Highway Freight Program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5AD5" w14:textId="77777777" w:rsidR="00966133" w:rsidRDefault="00966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885"/>
    <w:multiLevelType w:val="hybridMultilevel"/>
    <w:tmpl w:val="A5CC11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63C6F"/>
    <w:multiLevelType w:val="hybridMultilevel"/>
    <w:tmpl w:val="B2981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D6C44"/>
    <w:multiLevelType w:val="hybridMultilevel"/>
    <w:tmpl w:val="290AAB42"/>
    <w:lvl w:ilvl="0" w:tplc="1D3CFB2A">
      <w:start w:val="1"/>
      <w:numFmt w:val="lowerLetter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1BE975EE"/>
    <w:multiLevelType w:val="hybridMultilevel"/>
    <w:tmpl w:val="18FA9FAE"/>
    <w:lvl w:ilvl="0" w:tplc="549A2FE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82286"/>
    <w:multiLevelType w:val="hybridMultilevel"/>
    <w:tmpl w:val="61B25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424469"/>
    <w:multiLevelType w:val="hybridMultilevel"/>
    <w:tmpl w:val="D52CB6E0"/>
    <w:lvl w:ilvl="0" w:tplc="093CC316">
      <w:start w:val="1"/>
      <w:numFmt w:val="upperLetter"/>
      <w:lvlText w:val="(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472B77E9"/>
    <w:multiLevelType w:val="hybridMultilevel"/>
    <w:tmpl w:val="BF944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4A3512"/>
    <w:multiLevelType w:val="hybridMultilevel"/>
    <w:tmpl w:val="81984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E47C6C"/>
    <w:multiLevelType w:val="hybridMultilevel"/>
    <w:tmpl w:val="26FA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406A0"/>
    <w:multiLevelType w:val="hybridMultilevel"/>
    <w:tmpl w:val="97FE7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0sDA2MDczMTA3NzJW0lEKTi0uzszPAykwNK8FABVKKH4tAAAA"/>
  </w:docVars>
  <w:rsids>
    <w:rsidRoot w:val="00944E3E"/>
    <w:rsid w:val="00000E3A"/>
    <w:rsid w:val="00001250"/>
    <w:rsid w:val="00002756"/>
    <w:rsid w:val="00002866"/>
    <w:rsid w:val="00004097"/>
    <w:rsid w:val="0000590B"/>
    <w:rsid w:val="000101DE"/>
    <w:rsid w:val="00010478"/>
    <w:rsid w:val="0001297D"/>
    <w:rsid w:val="0001594F"/>
    <w:rsid w:val="000163C8"/>
    <w:rsid w:val="0001682B"/>
    <w:rsid w:val="00022E47"/>
    <w:rsid w:val="000231CD"/>
    <w:rsid w:val="0002421F"/>
    <w:rsid w:val="000261CC"/>
    <w:rsid w:val="0003599E"/>
    <w:rsid w:val="000367D3"/>
    <w:rsid w:val="00036D18"/>
    <w:rsid w:val="00037EB6"/>
    <w:rsid w:val="0004065F"/>
    <w:rsid w:val="00045636"/>
    <w:rsid w:val="0005046B"/>
    <w:rsid w:val="00051FCC"/>
    <w:rsid w:val="00052AA4"/>
    <w:rsid w:val="00052C6F"/>
    <w:rsid w:val="00053CE8"/>
    <w:rsid w:val="00053FF8"/>
    <w:rsid w:val="00056600"/>
    <w:rsid w:val="000571AC"/>
    <w:rsid w:val="00060A5B"/>
    <w:rsid w:val="00065B45"/>
    <w:rsid w:val="0007135D"/>
    <w:rsid w:val="00072A66"/>
    <w:rsid w:val="00073AFD"/>
    <w:rsid w:val="0007436A"/>
    <w:rsid w:val="0007685B"/>
    <w:rsid w:val="00077616"/>
    <w:rsid w:val="00082364"/>
    <w:rsid w:val="00082CB2"/>
    <w:rsid w:val="000834DC"/>
    <w:rsid w:val="00083E29"/>
    <w:rsid w:val="00083FC7"/>
    <w:rsid w:val="000862C8"/>
    <w:rsid w:val="000877BB"/>
    <w:rsid w:val="0009723D"/>
    <w:rsid w:val="000A3FB0"/>
    <w:rsid w:val="000A429F"/>
    <w:rsid w:val="000B047D"/>
    <w:rsid w:val="000B2347"/>
    <w:rsid w:val="000B32F1"/>
    <w:rsid w:val="000B37D2"/>
    <w:rsid w:val="000B3C11"/>
    <w:rsid w:val="000B5476"/>
    <w:rsid w:val="000B57C8"/>
    <w:rsid w:val="000B6A3A"/>
    <w:rsid w:val="000C00D2"/>
    <w:rsid w:val="000C0277"/>
    <w:rsid w:val="000C1205"/>
    <w:rsid w:val="000C1686"/>
    <w:rsid w:val="000C2ED5"/>
    <w:rsid w:val="000C3511"/>
    <w:rsid w:val="000C601D"/>
    <w:rsid w:val="000C68F3"/>
    <w:rsid w:val="000C7B46"/>
    <w:rsid w:val="000D76BB"/>
    <w:rsid w:val="000E1F10"/>
    <w:rsid w:val="000E482A"/>
    <w:rsid w:val="000E69C0"/>
    <w:rsid w:val="000F5DF9"/>
    <w:rsid w:val="00100AB5"/>
    <w:rsid w:val="001026D5"/>
    <w:rsid w:val="00103193"/>
    <w:rsid w:val="00103B69"/>
    <w:rsid w:val="00104C6B"/>
    <w:rsid w:val="0010550D"/>
    <w:rsid w:val="00106AB9"/>
    <w:rsid w:val="00106D25"/>
    <w:rsid w:val="0011032E"/>
    <w:rsid w:val="00110E75"/>
    <w:rsid w:val="0011139D"/>
    <w:rsid w:val="00112C18"/>
    <w:rsid w:val="0011359B"/>
    <w:rsid w:val="00115EE0"/>
    <w:rsid w:val="00116641"/>
    <w:rsid w:val="001167E3"/>
    <w:rsid w:val="00117806"/>
    <w:rsid w:val="00121AA7"/>
    <w:rsid w:val="00122FFD"/>
    <w:rsid w:val="00124C47"/>
    <w:rsid w:val="00124EC7"/>
    <w:rsid w:val="00127D1B"/>
    <w:rsid w:val="001315FD"/>
    <w:rsid w:val="0013228E"/>
    <w:rsid w:val="00132398"/>
    <w:rsid w:val="00133CCE"/>
    <w:rsid w:val="001340C4"/>
    <w:rsid w:val="001353E2"/>
    <w:rsid w:val="00137D1F"/>
    <w:rsid w:val="00141CFB"/>
    <w:rsid w:val="00146806"/>
    <w:rsid w:val="001522F3"/>
    <w:rsid w:val="0015311C"/>
    <w:rsid w:val="00154AB2"/>
    <w:rsid w:val="0015508E"/>
    <w:rsid w:val="00160C50"/>
    <w:rsid w:val="00161548"/>
    <w:rsid w:val="00161CBE"/>
    <w:rsid w:val="00165969"/>
    <w:rsid w:val="00166D06"/>
    <w:rsid w:val="0016777C"/>
    <w:rsid w:val="00171ACC"/>
    <w:rsid w:val="0017380F"/>
    <w:rsid w:val="00173D2B"/>
    <w:rsid w:val="00175FD6"/>
    <w:rsid w:val="001769B5"/>
    <w:rsid w:val="0017798F"/>
    <w:rsid w:val="00183373"/>
    <w:rsid w:val="001848CA"/>
    <w:rsid w:val="00185895"/>
    <w:rsid w:val="0019074B"/>
    <w:rsid w:val="001937B4"/>
    <w:rsid w:val="0019733B"/>
    <w:rsid w:val="001A1B89"/>
    <w:rsid w:val="001A28A4"/>
    <w:rsid w:val="001A4866"/>
    <w:rsid w:val="001B0621"/>
    <w:rsid w:val="001B1D81"/>
    <w:rsid w:val="001B367D"/>
    <w:rsid w:val="001B6334"/>
    <w:rsid w:val="001B66F2"/>
    <w:rsid w:val="001C4422"/>
    <w:rsid w:val="001C4AFF"/>
    <w:rsid w:val="001C4FD7"/>
    <w:rsid w:val="001C7D73"/>
    <w:rsid w:val="001D204C"/>
    <w:rsid w:val="001D4945"/>
    <w:rsid w:val="001D53DF"/>
    <w:rsid w:val="001D54A8"/>
    <w:rsid w:val="001E0079"/>
    <w:rsid w:val="001E4A29"/>
    <w:rsid w:val="001E4FD2"/>
    <w:rsid w:val="001E5C18"/>
    <w:rsid w:val="001F2753"/>
    <w:rsid w:val="001F41C5"/>
    <w:rsid w:val="001F41F4"/>
    <w:rsid w:val="001F6BE1"/>
    <w:rsid w:val="00202FC0"/>
    <w:rsid w:val="00206781"/>
    <w:rsid w:val="002108DE"/>
    <w:rsid w:val="00215012"/>
    <w:rsid w:val="002218D7"/>
    <w:rsid w:val="00222DCF"/>
    <w:rsid w:val="002236D8"/>
    <w:rsid w:val="00224755"/>
    <w:rsid w:val="00225F30"/>
    <w:rsid w:val="00227D1A"/>
    <w:rsid w:val="002353B0"/>
    <w:rsid w:val="00235D11"/>
    <w:rsid w:val="00236BEF"/>
    <w:rsid w:val="002400CF"/>
    <w:rsid w:val="00241D79"/>
    <w:rsid w:val="0024278C"/>
    <w:rsid w:val="00245ADA"/>
    <w:rsid w:val="00246D36"/>
    <w:rsid w:val="00246DF6"/>
    <w:rsid w:val="002478E0"/>
    <w:rsid w:val="00250492"/>
    <w:rsid w:val="002532AA"/>
    <w:rsid w:val="00254D25"/>
    <w:rsid w:val="0026082B"/>
    <w:rsid w:val="00261C60"/>
    <w:rsid w:val="002626EB"/>
    <w:rsid w:val="002627F6"/>
    <w:rsid w:val="00264309"/>
    <w:rsid w:val="00264C60"/>
    <w:rsid w:val="002667F8"/>
    <w:rsid w:val="00270B6A"/>
    <w:rsid w:val="0027168B"/>
    <w:rsid w:val="00271A09"/>
    <w:rsid w:val="00271FD2"/>
    <w:rsid w:val="0027422E"/>
    <w:rsid w:val="00274323"/>
    <w:rsid w:val="00274552"/>
    <w:rsid w:val="00277E52"/>
    <w:rsid w:val="0028066A"/>
    <w:rsid w:val="00280DE9"/>
    <w:rsid w:val="00281681"/>
    <w:rsid w:val="00282914"/>
    <w:rsid w:val="00283E11"/>
    <w:rsid w:val="00286A76"/>
    <w:rsid w:val="00287CDA"/>
    <w:rsid w:val="00291E83"/>
    <w:rsid w:val="00292A54"/>
    <w:rsid w:val="00293057"/>
    <w:rsid w:val="00293682"/>
    <w:rsid w:val="00294683"/>
    <w:rsid w:val="00294EBF"/>
    <w:rsid w:val="002968F0"/>
    <w:rsid w:val="00297510"/>
    <w:rsid w:val="002A0BE5"/>
    <w:rsid w:val="002A210C"/>
    <w:rsid w:val="002A2A7C"/>
    <w:rsid w:val="002A2B54"/>
    <w:rsid w:val="002A603D"/>
    <w:rsid w:val="002A7462"/>
    <w:rsid w:val="002A799A"/>
    <w:rsid w:val="002A7FA2"/>
    <w:rsid w:val="002B082C"/>
    <w:rsid w:val="002B11C2"/>
    <w:rsid w:val="002B2080"/>
    <w:rsid w:val="002B3282"/>
    <w:rsid w:val="002C0132"/>
    <w:rsid w:val="002C0480"/>
    <w:rsid w:val="002C38BE"/>
    <w:rsid w:val="002C6031"/>
    <w:rsid w:val="002C7135"/>
    <w:rsid w:val="002D2CC0"/>
    <w:rsid w:val="002D3813"/>
    <w:rsid w:val="002D43A2"/>
    <w:rsid w:val="002D4495"/>
    <w:rsid w:val="002E0080"/>
    <w:rsid w:val="002E2F14"/>
    <w:rsid w:val="002E7A67"/>
    <w:rsid w:val="002F0B2A"/>
    <w:rsid w:val="002F3482"/>
    <w:rsid w:val="002F5368"/>
    <w:rsid w:val="002F5A27"/>
    <w:rsid w:val="00302B5F"/>
    <w:rsid w:val="003034CA"/>
    <w:rsid w:val="0030491C"/>
    <w:rsid w:val="00305D5D"/>
    <w:rsid w:val="00311DB3"/>
    <w:rsid w:val="00312F67"/>
    <w:rsid w:val="00313D5C"/>
    <w:rsid w:val="0031509E"/>
    <w:rsid w:val="003167FB"/>
    <w:rsid w:val="003214A5"/>
    <w:rsid w:val="00321BB4"/>
    <w:rsid w:val="00321BFD"/>
    <w:rsid w:val="00324C4C"/>
    <w:rsid w:val="003254DC"/>
    <w:rsid w:val="00325FA1"/>
    <w:rsid w:val="0032651F"/>
    <w:rsid w:val="00337DB2"/>
    <w:rsid w:val="00343FC7"/>
    <w:rsid w:val="00346B47"/>
    <w:rsid w:val="00347F91"/>
    <w:rsid w:val="00350AB7"/>
    <w:rsid w:val="003523C2"/>
    <w:rsid w:val="00354741"/>
    <w:rsid w:val="00355E06"/>
    <w:rsid w:val="00355ECB"/>
    <w:rsid w:val="00357DAB"/>
    <w:rsid w:val="00360ABF"/>
    <w:rsid w:val="003616DC"/>
    <w:rsid w:val="00362F24"/>
    <w:rsid w:val="003634E4"/>
    <w:rsid w:val="00364968"/>
    <w:rsid w:val="00366161"/>
    <w:rsid w:val="00366852"/>
    <w:rsid w:val="00367BE0"/>
    <w:rsid w:val="00370565"/>
    <w:rsid w:val="00370712"/>
    <w:rsid w:val="00370FD4"/>
    <w:rsid w:val="00371772"/>
    <w:rsid w:val="0037641F"/>
    <w:rsid w:val="003854F0"/>
    <w:rsid w:val="00386106"/>
    <w:rsid w:val="00386892"/>
    <w:rsid w:val="00393E6E"/>
    <w:rsid w:val="00394A50"/>
    <w:rsid w:val="00397044"/>
    <w:rsid w:val="003A0C54"/>
    <w:rsid w:val="003A2B92"/>
    <w:rsid w:val="003A2D16"/>
    <w:rsid w:val="003A3FA5"/>
    <w:rsid w:val="003A4465"/>
    <w:rsid w:val="003A4A67"/>
    <w:rsid w:val="003A6F13"/>
    <w:rsid w:val="003A7D81"/>
    <w:rsid w:val="003A7E35"/>
    <w:rsid w:val="003B003C"/>
    <w:rsid w:val="003B0287"/>
    <w:rsid w:val="003B0A97"/>
    <w:rsid w:val="003B419C"/>
    <w:rsid w:val="003B4AAE"/>
    <w:rsid w:val="003C1AEB"/>
    <w:rsid w:val="003C2174"/>
    <w:rsid w:val="003C2B36"/>
    <w:rsid w:val="003C3184"/>
    <w:rsid w:val="003C375A"/>
    <w:rsid w:val="003C3FCA"/>
    <w:rsid w:val="003C46CE"/>
    <w:rsid w:val="003C5D77"/>
    <w:rsid w:val="003D0AD9"/>
    <w:rsid w:val="003D1831"/>
    <w:rsid w:val="003D27DA"/>
    <w:rsid w:val="003D31A5"/>
    <w:rsid w:val="003E1783"/>
    <w:rsid w:val="003E60C3"/>
    <w:rsid w:val="003E638C"/>
    <w:rsid w:val="003F5041"/>
    <w:rsid w:val="003F541F"/>
    <w:rsid w:val="003F5429"/>
    <w:rsid w:val="003F5F82"/>
    <w:rsid w:val="003F778C"/>
    <w:rsid w:val="00402070"/>
    <w:rsid w:val="00402222"/>
    <w:rsid w:val="00403EED"/>
    <w:rsid w:val="004040F1"/>
    <w:rsid w:val="004043F1"/>
    <w:rsid w:val="0040660C"/>
    <w:rsid w:val="004076A6"/>
    <w:rsid w:val="0040770E"/>
    <w:rsid w:val="0041404F"/>
    <w:rsid w:val="00414404"/>
    <w:rsid w:val="00414AC7"/>
    <w:rsid w:val="004164C8"/>
    <w:rsid w:val="00416AA8"/>
    <w:rsid w:val="0041797B"/>
    <w:rsid w:val="0042089E"/>
    <w:rsid w:val="00420AEC"/>
    <w:rsid w:val="00421AA1"/>
    <w:rsid w:val="004230DE"/>
    <w:rsid w:val="00423228"/>
    <w:rsid w:val="00424260"/>
    <w:rsid w:val="004254E4"/>
    <w:rsid w:val="004258FD"/>
    <w:rsid w:val="004260E9"/>
    <w:rsid w:val="0042617C"/>
    <w:rsid w:val="00426D7C"/>
    <w:rsid w:val="00432C24"/>
    <w:rsid w:val="00442766"/>
    <w:rsid w:val="00442A28"/>
    <w:rsid w:val="004430F5"/>
    <w:rsid w:val="004438C1"/>
    <w:rsid w:val="00444426"/>
    <w:rsid w:val="00444BD9"/>
    <w:rsid w:val="004460B6"/>
    <w:rsid w:val="00447134"/>
    <w:rsid w:val="004517CF"/>
    <w:rsid w:val="004612AF"/>
    <w:rsid w:val="004627DF"/>
    <w:rsid w:val="00462A03"/>
    <w:rsid w:val="004649D5"/>
    <w:rsid w:val="00465B1F"/>
    <w:rsid w:val="0046688D"/>
    <w:rsid w:val="00470198"/>
    <w:rsid w:val="0047081A"/>
    <w:rsid w:val="0047511D"/>
    <w:rsid w:val="004753B4"/>
    <w:rsid w:val="00477986"/>
    <w:rsid w:val="00481677"/>
    <w:rsid w:val="004820E0"/>
    <w:rsid w:val="00484576"/>
    <w:rsid w:val="00484C11"/>
    <w:rsid w:val="00485C61"/>
    <w:rsid w:val="004871EE"/>
    <w:rsid w:val="00487AEE"/>
    <w:rsid w:val="0049025F"/>
    <w:rsid w:val="00492ED7"/>
    <w:rsid w:val="00495795"/>
    <w:rsid w:val="00495B3E"/>
    <w:rsid w:val="004A10DB"/>
    <w:rsid w:val="004A35DA"/>
    <w:rsid w:val="004A5399"/>
    <w:rsid w:val="004A5EA4"/>
    <w:rsid w:val="004A6006"/>
    <w:rsid w:val="004A6B90"/>
    <w:rsid w:val="004A7553"/>
    <w:rsid w:val="004B5082"/>
    <w:rsid w:val="004B676B"/>
    <w:rsid w:val="004B767A"/>
    <w:rsid w:val="004C1318"/>
    <w:rsid w:val="004C14A0"/>
    <w:rsid w:val="004C1568"/>
    <w:rsid w:val="004C34F7"/>
    <w:rsid w:val="004C4092"/>
    <w:rsid w:val="004D1D10"/>
    <w:rsid w:val="004D2E7C"/>
    <w:rsid w:val="004D5E08"/>
    <w:rsid w:val="004D67D3"/>
    <w:rsid w:val="004D6CCB"/>
    <w:rsid w:val="004D728C"/>
    <w:rsid w:val="004E0795"/>
    <w:rsid w:val="004E1411"/>
    <w:rsid w:val="004E166E"/>
    <w:rsid w:val="004E2E3A"/>
    <w:rsid w:val="004E3017"/>
    <w:rsid w:val="004E5333"/>
    <w:rsid w:val="004E63E0"/>
    <w:rsid w:val="004E6700"/>
    <w:rsid w:val="004F12ED"/>
    <w:rsid w:val="004F23B5"/>
    <w:rsid w:val="004F2B26"/>
    <w:rsid w:val="004F2C6A"/>
    <w:rsid w:val="00500B20"/>
    <w:rsid w:val="00500D41"/>
    <w:rsid w:val="00500DD8"/>
    <w:rsid w:val="0050127A"/>
    <w:rsid w:val="005039C9"/>
    <w:rsid w:val="00504902"/>
    <w:rsid w:val="005059D5"/>
    <w:rsid w:val="00505C19"/>
    <w:rsid w:val="00506BB6"/>
    <w:rsid w:val="00512477"/>
    <w:rsid w:val="00513460"/>
    <w:rsid w:val="00513AE1"/>
    <w:rsid w:val="00513C69"/>
    <w:rsid w:val="00524C9B"/>
    <w:rsid w:val="005260CC"/>
    <w:rsid w:val="0052741E"/>
    <w:rsid w:val="005336AC"/>
    <w:rsid w:val="00534116"/>
    <w:rsid w:val="00535447"/>
    <w:rsid w:val="00535B59"/>
    <w:rsid w:val="00537AFF"/>
    <w:rsid w:val="00537D7C"/>
    <w:rsid w:val="0054238E"/>
    <w:rsid w:val="00543BAE"/>
    <w:rsid w:val="00544CC7"/>
    <w:rsid w:val="00551233"/>
    <w:rsid w:val="00552490"/>
    <w:rsid w:val="00560327"/>
    <w:rsid w:val="005610AC"/>
    <w:rsid w:val="00563F7D"/>
    <w:rsid w:val="005700A2"/>
    <w:rsid w:val="005708EA"/>
    <w:rsid w:val="00572BED"/>
    <w:rsid w:val="0057479D"/>
    <w:rsid w:val="00575006"/>
    <w:rsid w:val="0057630D"/>
    <w:rsid w:val="005764A4"/>
    <w:rsid w:val="005803AF"/>
    <w:rsid w:val="005829C8"/>
    <w:rsid w:val="00582DAA"/>
    <w:rsid w:val="0058302F"/>
    <w:rsid w:val="005834B9"/>
    <w:rsid w:val="00583B57"/>
    <w:rsid w:val="005846A1"/>
    <w:rsid w:val="00584922"/>
    <w:rsid w:val="00586C11"/>
    <w:rsid w:val="00587656"/>
    <w:rsid w:val="00591660"/>
    <w:rsid w:val="0059273A"/>
    <w:rsid w:val="0059582B"/>
    <w:rsid w:val="005975E6"/>
    <w:rsid w:val="005A2731"/>
    <w:rsid w:val="005A2A45"/>
    <w:rsid w:val="005A50F5"/>
    <w:rsid w:val="005A7DFA"/>
    <w:rsid w:val="005B0157"/>
    <w:rsid w:val="005B2D9B"/>
    <w:rsid w:val="005B60A1"/>
    <w:rsid w:val="005B6180"/>
    <w:rsid w:val="005B67AB"/>
    <w:rsid w:val="005C2214"/>
    <w:rsid w:val="005D5EB1"/>
    <w:rsid w:val="005D6AC8"/>
    <w:rsid w:val="005D6FDB"/>
    <w:rsid w:val="005D7ACC"/>
    <w:rsid w:val="005E0977"/>
    <w:rsid w:val="005E0E87"/>
    <w:rsid w:val="005E11C8"/>
    <w:rsid w:val="005E7048"/>
    <w:rsid w:val="005F08FD"/>
    <w:rsid w:val="005F13DC"/>
    <w:rsid w:val="005F1AEE"/>
    <w:rsid w:val="005F29FD"/>
    <w:rsid w:val="005F2EBA"/>
    <w:rsid w:val="005F3BD5"/>
    <w:rsid w:val="005F4EC6"/>
    <w:rsid w:val="005F5283"/>
    <w:rsid w:val="005F72EC"/>
    <w:rsid w:val="005F7F34"/>
    <w:rsid w:val="00600031"/>
    <w:rsid w:val="006008FC"/>
    <w:rsid w:val="00604DD6"/>
    <w:rsid w:val="0060548B"/>
    <w:rsid w:val="00605588"/>
    <w:rsid w:val="00607139"/>
    <w:rsid w:val="00610BF8"/>
    <w:rsid w:val="00610C5A"/>
    <w:rsid w:val="0061248D"/>
    <w:rsid w:val="006220DE"/>
    <w:rsid w:val="00624E37"/>
    <w:rsid w:val="00625019"/>
    <w:rsid w:val="00627CD7"/>
    <w:rsid w:val="00630AF8"/>
    <w:rsid w:val="006328B6"/>
    <w:rsid w:val="00633805"/>
    <w:rsid w:val="00633A51"/>
    <w:rsid w:val="00633EF7"/>
    <w:rsid w:val="006401E3"/>
    <w:rsid w:val="00642934"/>
    <w:rsid w:val="0064410B"/>
    <w:rsid w:val="0064715B"/>
    <w:rsid w:val="00651F6B"/>
    <w:rsid w:val="00654124"/>
    <w:rsid w:val="0065604A"/>
    <w:rsid w:val="00660148"/>
    <w:rsid w:val="00662025"/>
    <w:rsid w:val="006636F1"/>
    <w:rsid w:val="00663BDA"/>
    <w:rsid w:val="00663F4A"/>
    <w:rsid w:val="00670693"/>
    <w:rsid w:val="006719A7"/>
    <w:rsid w:val="00671F40"/>
    <w:rsid w:val="006747CC"/>
    <w:rsid w:val="00677751"/>
    <w:rsid w:val="00682A99"/>
    <w:rsid w:val="00684795"/>
    <w:rsid w:val="00687CA3"/>
    <w:rsid w:val="00693397"/>
    <w:rsid w:val="0069488E"/>
    <w:rsid w:val="0069612C"/>
    <w:rsid w:val="006975A3"/>
    <w:rsid w:val="006A05AD"/>
    <w:rsid w:val="006A05EC"/>
    <w:rsid w:val="006A14D5"/>
    <w:rsid w:val="006A204D"/>
    <w:rsid w:val="006A2CD7"/>
    <w:rsid w:val="006A3DFF"/>
    <w:rsid w:val="006A5B40"/>
    <w:rsid w:val="006B02CD"/>
    <w:rsid w:val="006B0847"/>
    <w:rsid w:val="006B3F27"/>
    <w:rsid w:val="006B4E67"/>
    <w:rsid w:val="006B50CA"/>
    <w:rsid w:val="006B6037"/>
    <w:rsid w:val="006B638E"/>
    <w:rsid w:val="006B7E71"/>
    <w:rsid w:val="006C17CD"/>
    <w:rsid w:val="006C3439"/>
    <w:rsid w:val="006C5257"/>
    <w:rsid w:val="006C69C1"/>
    <w:rsid w:val="006D0BF5"/>
    <w:rsid w:val="006D1E93"/>
    <w:rsid w:val="006D578A"/>
    <w:rsid w:val="006D7F69"/>
    <w:rsid w:val="006E0529"/>
    <w:rsid w:val="006E2D43"/>
    <w:rsid w:val="006E66E2"/>
    <w:rsid w:val="006E7307"/>
    <w:rsid w:val="006F2FF3"/>
    <w:rsid w:val="006F3602"/>
    <w:rsid w:val="006F469B"/>
    <w:rsid w:val="006F7180"/>
    <w:rsid w:val="00702A3D"/>
    <w:rsid w:val="00704B44"/>
    <w:rsid w:val="00706FA1"/>
    <w:rsid w:val="0071058E"/>
    <w:rsid w:val="00713981"/>
    <w:rsid w:val="00713CB9"/>
    <w:rsid w:val="0071507A"/>
    <w:rsid w:val="00715F86"/>
    <w:rsid w:val="007165C0"/>
    <w:rsid w:val="0072168A"/>
    <w:rsid w:val="007231F3"/>
    <w:rsid w:val="00731172"/>
    <w:rsid w:val="0073322D"/>
    <w:rsid w:val="00733A61"/>
    <w:rsid w:val="0075019C"/>
    <w:rsid w:val="00753D47"/>
    <w:rsid w:val="00754739"/>
    <w:rsid w:val="00760CE6"/>
    <w:rsid w:val="007660E0"/>
    <w:rsid w:val="007677E6"/>
    <w:rsid w:val="007714D9"/>
    <w:rsid w:val="00774CFE"/>
    <w:rsid w:val="00776AB2"/>
    <w:rsid w:val="00780147"/>
    <w:rsid w:val="00780A9A"/>
    <w:rsid w:val="00781706"/>
    <w:rsid w:val="00782FE5"/>
    <w:rsid w:val="00784FB9"/>
    <w:rsid w:val="007858C3"/>
    <w:rsid w:val="00786D2B"/>
    <w:rsid w:val="00786FDD"/>
    <w:rsid w:val="00787700"/>
    <w:rsid w:val="00791D43"/>
    <w:rsid w:val="00793760"/>
    <w:rsid w:val="007A088B"/>
    <w:rsid w:val="007A1605"/>
    <w:rsid w:val="007A2B64"/>
    <w:rsid w:val="007A3F59"/>
    <w:rsid w:val="007A4EA4"/>
    <w:rsid w:val="007A5E49"/>
    <w:rsid w:val="007B0A6B"/>
    <w:rsid w:val="007B24E7"/>
    <w:rsid w:val="007B2B41"/>
    <w:rsid w:val="007B4A47"/>
    <w:rsid w:val="007B56FD"/>
    <w:rsid w:val="007B62DF"/>
    <w:rsid w:val="007C0386"/>
    <w:rsid w:val="007C0541"/>
    <w:rsid w:val="007C0BDE"/>
    <w:rsid w:val="007C1526"/>
    <w:rsid w:val="007C15E9"/>
    <w:rsid w:val="007C1643"/>
    <w:rsid w:val="007C1823"/>
    <w:rsid w:val="007C1AA4"/>
    <w:rsid w:val="007C24FC"/>
    <w:rsid w:val="007C4357"/>
    <w:rsid w:val="007C481A"/>
    <w:rsid w:val="007C5097"/>
    <w:rsid w:val="007D0395"/>
    <w:rsid w:val="007D084F"/>
    <w:rsid w:val="007D17C5"/>
    <w:rsid w:val="007D2573"/>
    <w:rsid w:val="007D3F32"/>
    <w:rsid w:val="007D443D"/>
    <w:rsid w:val="007D6E85"/>
    <w:rsid w:val="007D71D5"/>
    <w:rsid w:val="007D7855"/>
    <w:rsid w:val="007E20E9"/>
    <w:rsid w:val="007E716B"/>
    <w:rsid w:val="007F2B80"/>
    <w:rsid w:val="007F3A69"/>
    <w:rsid w:val="007F48BF"/>
    <w:rsid w:val="00803ACF"/>
    <w:rsid w:val="00803BD0"/>
    <w:rsid w:val="00804C44"/>
    <w:rsid w:val="00805711"/>
    <w:rsid w:val="00805C46"/>
    <w:rsid w:val="00810F14"/>
    <w:rsid w:val="008114B0"/>
    <w:rsid w:val="00811740"/>
    <w:rsid w:val="008118C3"/>
    <w:rsid w:val="00811BE9"/>
    <w:rsid w:val="0081287E"/>
    <w:rsid w:val="008130F1"/>
    <w:rsid w:val="00814508"/>
    <w:rsid w:val="008200D8"/>
    <w:rsid w:val="0082169F"/>
    <w:rsid w:val="008228E2"/>
    <w:rsid w:val="00823426"/>
    <w:rsid w:val="008238E9"/>
    <w:rsid w:val="00826641"/>
    <w:rsid w:val="00827A08"/>
    <w:rsid w:val="00827BD9"/>
    <w:rsid w:val="00834410"/>
    <w:rsid w:val="008353E9"/>
    <w:rsid w:val="00835B86"/>
    <w:rsid w:val="00841F06"/>
    <w:rsid w:val="00843013"/>
    <w:rsid w:val="00843A6F"/>
    <w:rsid w:val="00844384"/>
    <w:rsid w:val="00845914"/>
    <w:rsid w:val="008501B0"/>
    <w:rsid w:val="00852245"/>
    <w:rsid w:val="008529C9"/>
    <w:rsid w:val="00852BDD"/>
    <w:rsid w:val="00853389"/>
    <w:rsid w:val="008558B2"/>
    <w:rsid w:val="008613D7"/>
    <w:rsid w:val="008614F5"/>
    <w:rsid w:val="00862305"/>
    <w:rsid w:val="00862C28"/>
    <w:rsid w:val="00865F54"/>
    <w:rsid w:val="008660DB"/>
    <w:rsid w:val="00867ED0"/>
    <w:rsid w:val="00871A9F"/>
    <w:rsid w:val="00873309"/>
    <w:rsid w:val="0087342E"/>
    <w:rsid w:val="00880A38"/>
    <w:rsid w:val="00884C38"/>
    <w:rsid w:val="00886918"/>
    <w:rsid w:val="00886BDF"/>
    <w:rsid w:val="00886F43"/>
    <w:rsid w:val="00890117"/>
    <w:rsid w:val="008911B8"/>
    <w:rsid w:val="00892B05"/>
    <w:rsid w:val="008942A0"/>
    <w:rsid w:val="00896172"/>
    <w:rsid w:val="008964EC"/>
    <w:rsid w:val="00897ACA"/>
    <w:rsid w:val="008A3995"/>
    <w:rsid w:val="008A55B4"/>
    <w:rsid w:val="008A5EEC"/>
    <w:rsid w:val="008A67B2"/>
    <w:rsid w:val="008A6D2D"/>
    <w:rsid w:val="008A7991"/>
    <w:rsid w:val="008B0E12"/>
    <w:rsid w:val="008B2661"/>
    <w:rsid w:val="008B34EF"/>
    <w:rsid w:val="008B687E"/>
    <w:rsid w:val="008B710C"/>
    <w:rsid w:val="008B7D20"/>
    <w:rsid w:val="008C0C2E"/>
    <w:rsid w:val="008C1E49"/>
    <w:rsid w:val="008C26A7"/>
    <w:rsid w:val="008C35C4"/>
    <w:rsid w:val="008C64BD"/>
    <w:rsid w:val="008D0043"/>
    <w:rsid w:val="008D159E"/>
    <w:rsid w:val="008D20C0"/>
    <w:rsid w:val="008D3683"/>
    <w:rsid w:val="008D3736"/>
    <w:rsid w:val="008D45A9"/>
    <w:rsid w:val="008D7163"/>
    <w:rsid w:val="008E12B7"/>
    <w:rsid w:val="008F0538"/>
    <w:rsid w:val="008F0686"/>
    <w:rsid w:val="008F0D92"/>
    <w:rsid w:val="008F0DD3"/>
    <w:rsid w:val="008F1F4A"/>
    <w:rsid w:val="008F2689"/>
    <w:rsid w:val="008F4A22"/>
    <w:rsid w:val="008F4D2A"/>
    <w:rsid w:val="008F7B55"/>
    <w:rsid w:val="009016D0"/>
    <w:rsid w:val="009019BA"/>
    <w:rsid w:val="009040B8"/>
    <w:rsid w:val="0090485E"/>
    <w:rsid w:val="009162E4"/>
    <w:rsid w:val="00916D4E"/>
    <w:rsid w:val="00917997"/>
    <w:rsid w:val="009205D8"/>
    <w:rsid w:val="00921DF5"/>
    <w:rsid w:val="00922461"/>
    <w:rsid w:val="00924DC6"/>
    <w:rsid w:val="009264E7"/>
    <w:rsid w:val="00931531"/>
    <w:rsid w:val="00933B18"/>
    <w:rsid w:val="00935B99"/>
    <w:rsid w:val="00936B54"/>
    <w:rsid w:val="00941465"/>
    <w:rsid w:val="00942685"/>
    <w:rsid w:val="00944E3E"/>
    <w:rsid w:val="009519E3"/>
    <w:rsid w:val="00952B3F"/>
    <w:rsid w:val="00961FCC"/>
    <w:rsid w:val="009638E0"/>
    <w:rsid w:val="00965B13"/>
    <w:rsid w:val="00966133"/>
    <w:rsid w:val="009667F6"/>
    <w:rsid w:val="00970C8E"/>
    <w:rsid w:val="00970DC6"/>
    <w:rsid w:val="00973525"/>
    <w:rsid w:val="00973967"/>
    <w:rsid w:val="00973CD0"/>
    <w:rsid w:val="009759FA"/>
    <w:rsid w:val="00976542"/>
    <w:rsid w:val="00980A25"/>
    <w:rsid w:val="009819F1"/>
    <w:rsid w:val="00983013"/>
    <w:rsid w:val="009846ED"/>
    <w:rsid w:val="00987508"/>
    <w:rsid w:val="00987C38"/>
    <w:rsid w:val="00990C96"/>
    <w:rsid w:val="009938CF"/>
    <w:rsid w:val="00994796"/>
    <w:rsid w:val="009A14BC"/>
    <w:rsid w:val="009A1644"/>
    <w:rsid w:val="009A2478"/>
    <w:rsid w:val="009A6C6E"/>
    <w:rsid w:val="009A74E7"/>
    <w:rsid w:val="009A792C"/>
    <w:rsid w:val="009B0314"/>
    <w:rsid w:val="009B54E6"/>
    <w:rsid w:val="009B6715"/>
    <w:rsid w:val="009B7073"/>
    <w:rsid w:val="009C13AF"/>
    <w:rsid w:val="009C2FAD"/>
    <w:rsid w:val="009C44CC"/>
    <w:rsid w:val="009C4966"/>
    <w:rsid w:val="009C5022"/>
    <w:rsid w:val="009C6604"/>
    <w:rsid w:val="009C6658"/>
    <w:rsid w:val="009C67D0"/>
    <w:rsid w:val="009D0B26"/>
    <w:rsid w:val="009D4262"/>
    <w:rsid w:val="009D5129"/>
    <w:rsid w:val="009D570E"/>
    <w:rsid w:val="009D5A16"/>
    <w:rsid w:val="009D6589"/>
    <w:rsid w:val="009E176A"/>
    <w:rsid w:val="009E46E5"/>
    <w:rsid w:val="009E580F"/>
    <w:rsid w:val="009E5D2F"/>
    <w:rsid w:val="009E7C48"/>
    <w:rsid w:val="009F0913"/>
    <w:rsid w:val="009F09D4"/>
    <w:rsid w:val="009F7B8C"/>
    <w:rsid w:val="00A00A8B"/>
    <w:rsid w:val="00A00ECC"/>
    <w:rsid w:val="00A11B07"/>
    <w:rsid w:val="00A1785C"/>
    <w:rsid w:val="00A25A38"/>
    <w:rsid w:val="00A27752"/>
    <w:rsid w:val="00A30239"/>
    <w:rsid w:val="00A315C6"/>
    <w:rsid w:val="00A31D4D"/>
    <w:rsid w:val="00A3230B"/>
    <w:rsid w:val="00A32F33"/>
    <w:rsid w:val="00A3362E"/>
    <w:rsid w:val="00A35A38"/>
    <w:rsid w:val="00A3668F"/>
    <w:rsid w:val="00A41F10"/>
    <w:rsid w:val="00A43A49"/>
    <w:rsid w:val="00A475FA"/>
    <w:rsid w:val="00A552B7"/>
    <w:rsid w:val="00A55D28"/>
    <w:rsid w:val="00A57D5E"/>
    <w:rsid w:val="00A63C86"/>
    <w:rsid w:val="00A64058"/>
    <w:rsid w:val="00A645E3"/>
    <w:rsid w:val="00A64D42"/>
    <w:rsid w:val="00A6643E"/>
    <w:rsid w:val="00A6737E"/>
    <w:rsid w:val="00A67A7B"/>
    <w:rsid w:val="00A71478"/>
    <w:rsid w:val="00A714FD"/>
    <w:rsid w:val="00A75017"/>
    <w:rsid w:val="00A7503D"/>
    <w:rsid w:val="00A77CCC"/>
    <w:rsid w:val="00A8234E"/>
    <w:rsid w:val="00A87140"/>
    <w:rsid w:val="00A91073"/>
    <w:rsid w:val="00A931CF"/>
    <w:rsid w:val="00A97E93"/>
    <w:rsid w:val="00AA05E1"/>
    <w:rsid w:val="00AA3D9B"/>
    <w:rsid w:val="00AA58BD"/>
    <w:rsid w:val="00AA7E56"/>
    <w:rsid w:val="00AB0984"/>
    <w:rsid w:val="00AB3665"/>
    <w:rsid w:val="00AB6523"/>
    <w:rsid w:val="00AC4B97"/>
    <w:rsid w:val="00AD141B"/>
    <w:rsid w:val="00AD2376"/>
    <w:rsid w:val="00AD72C9"/>
    <w:rsid w:val="00AE001D"/>
    <w:rsid w:val="00AE11AB"/>
    <w:rsid w:val="00AE39EE"/>
    <w:rsid w:val="00AE3D46"/>
    <w:rsid w:val="00AE464B"/>
    <w:rsid w:val="00AE5A6F"/>
    <w:rsid w:val="00AE5CA3"/>
    <w:rsid w:val="00AF0C48"/>
    <w:rsid w:val="00AF124E"/>
    <w:rsid w:val="00AF1D53"/>
    <w:rsid w:val="00AF2B20"/>
    <w:rsid w:val="00AF2CA4"/>
    <w:rsid w:val="00AF2D07"/>
    <w:rsid w:val="00AF3EC6"/>
    <w:rsid w:val="00AF4454"/>
    <w:rsid w:val="00AF4613"/>
    <w:rsid w:val="00AF518B"/>
    <w:rsid w:val="00AF5AF9"/>
    <w:rsid w:val="00B01818"/>
    <w:rsid w:val="00B02C69"/>
    <w:rsid w:val="00B03ABF"/>
    <w:rsid w:val="00B050C0"/>
    <w:rsid w:val="00B05AFB"/>
    <w:rsid w:val="00B06D49"/>
    <w:rsid w:val="00B06D51"/>
    <w:rsid w:val="00B11C53"/>
    <w:rsid w:val="00B11E22"/>
    <w:rsid w:val="00B20CE6"/>
    <w:rsid w:val="00B21105"/>
    <w:rsid w:val="00B2352B"/>
    <w:rsid w:val="00B24752"/>
    <w:rsid w:val="00B2621D"/>
    <w:rsid w:val="00B3100A"/>
    <w:rsid w:val="00B313FE"/>
    <w:rsid w:val="00B33DB1"/>
    <w:rsid w:val="00B33F18"/>
    <w:rsid w:val="00B3414B"/>
    <w:rsid w:val="00B35DD2"/>
    <w:rsid w:val="00B406F1"/>
    <w:rsid w:val="00B41CCB"/>
    <w:rsid w:val="00B41D0F"/>
    <w:rsid w:val="00B4436C"/>
    <w:rsid w:val="00B45401"/>
    <w:rsid w:val="00B46BD8"/>
    <w:rsid w:val="00B47783"/>
    <w:rsid w:val="00B51160"/>
    <w:rsid w:val="00B518FB"/>
    <w:rsid w:val="00B53DA2"/>
    <w:rsid w:val="00B5469D"/>
    <w:rsid w:val="00B557A9"/>
    <w:rsid w:val="00B56A55"/>
    <w:rsid w:val="00B609BC"/>
    <w:rsid w:val="00B60FFE"/>
    <w:rsid w:val="00B62054"/>
    <w:rsid w:val="00B82709"/>
    <w:rsid w:val="00B83CA0"/>
    <w:rsid w:val="00B84E82"/>
    <w:rsid w:val="00B86E82"/>
    <w:rsid w:val="00B872A1"/>
    <w:rsid w:val="00B9297A"/>
    <w:rsid w:val="00B972BF"/>
    <w:rsid w:val="00B97C1A"/>
    <w:rsid w:val="00BA00D9"/>
    <w:rsid w:val="00BA24E9"/>
    <w:rsid w:val="00BA25B2"/>
    <w:rsid w:val="00BA2F78"/>
    <w:rsid w:val="00BA52F6"/>
    <w:rsid w:val="00BA7B2F"/>
    <w:rsid w:val="00BB0D5C"/>
    <w:rsid w:val="00BB15B7"/>
    <w:rsid w:val="00BB2D7F"/>
    <w:rsid w:val="00BB59EE"/>
    <w:rsid w:val="00BB7E33"/>
    <w:rsid w:val="00BC07D6"/>
    <w:rsid w:val="00BC1499"/>
    <w:rsid w:val="00BC14C0"/>
    <w:rsid w:val="00BC1F8F"/>
    <w:rsid w:val="00BC2258"/>
    <w:rsid w:val="00BC46F3"/>
    <w:rsid w:val="00BC6209"/>
    <w:rsid w:val="00BC6CAD"/>
    <w:rsid w:val="00BC6D5B"/>
    <w:rsid w:val="00BD0DEA"/>
    <w:rsid w:val="00BD11E0"/>
    <w:rsid w:val="00BD2148"/>
    <w:rsid w:val="00BD3D73"/>
    <w:rsid w:val="00BD541D"/>
    <w:rsid w:val="00BD58D6"/>
    <w:rsid w:val="00BD6485"/>
    <w:rsid w:val="00BD73EF"/>
    <w:rsid w:val="00BE04F1"/>
    <w:rsid w:val="00BE093D"/>
    <w:rsid w:val="00BE2DA3"/>
    <w:rsid w:val="00BE3A3B"/>
    <w:rsid w:val="00BE7998"/>
    <w:rsid w:val="00BF29EE"/>
    <w:rsid w:val="00BF4D9B"/>
    <w:rsid w:val="00BF577E"/>
    <w:rsid w:val="00BF57BF"/>
    <w:rsid w:val="00BF6388"/>
    <w:rsid w:val="00C04E86"/>
    <w:rsid w:val="00C07496"/>
    <w:rsid w:val="00C10F5D"/>
    <w:rsid w:val="00C1180D"/>
    <w:rsid w:val="00C157AF"/>
    <w:rsid w:val="00C16002"/>
    <w:rsid w:val="00C16819"/>
    <w:rsid w:val="00C200A3"/>
    <w:rsid w:val="00C22938"/>
    <w:rsid w:val="00C22B80"/>
    <w:rsid w:val="00C26F7C"/>
    <w:rsid w:val="00C311CD"/>
    <w:rsid w:val="00C324FD"/>
    <w:rsid w:val="00C34816"/>
    <w:rsid w:val="00C40B25"/>
    <w:rsid w:val="00C40EBF"/>
    <w:rsid w:val="00C467CC"/>
    <w:rsid w:val="00C50445"/>
    <w:rsid w:val="00C505CF"/>
    <w:rsid w:val="00C60089"/>
    <w:rsid w:val="00C62130"/>
    <w:rsid w:val="00C63B92"/>
    <w:rsid w:val="00C71305"/>
    <w:rsid w:val="00C727DB"/>
    <w:rsid w:val="00C75DEB"/>
    <w:rsid w:val="00C77169"/>
    <w:rsid w:val="00C77D14"/>
    <w:rsid w:val="00C803E1"/>
    <w:rsid w:val="00C80445"/>
    <w:rsid w:val="00C81E1B"/>
    <w:rsid w:val="00C831B5"/>
    <w:rsid w:val="00C83B9D"/>
    <w:rsid w:val="00C83F31"/>
    <w:rsid w:val="00C963B3"/>
    <w:rsid w:val="00CA21A3"/>
    <w:rsid w:val="00CA2E6B"/>
    <w:rsid w:val="00CA4D86"/>
    <w:rsid w:val="00CA5A1B"/>
    <w:rsid w:val="00CB7ADB"/>
    <w:rsid w:val="00CB7C45"/>
    <w:rsid w:val="00CC065F"/>
    <w:rsid w:val="00CC6297"/>
    <w:rsid w:val="00CC6634"/>
    <w:rsid w:val="00CC6CDD"/>
    <w:rsid w:val="00CC7B1B"/>
    <w:rsid w:val="00CD09EE"/>
    <w:rsid w:val="00CD3688"/>
    <w:rsid w:val="00CD3E1C"/>
    <w:rsid w:val="00CD4D49"/>
    <w:rsid w:val="00CD5860"/>
    <w:rsid w:val="00CD621E"/>
    <w:rsid w:val="00CD6BEA"/>
    <w:rsid w:val="00CD7010"/>
    <w:rsid w:val="00CD74F0"/>
    <w:rsid w:val="00CE1A37"/>
    <w:rsid w:val="00CE219F"/>
    <w:rsid w:val="00CE291A"/>
    <w:rsid w:val="00CE3239"/>
    <w:rsid w:val="00CE6906"/>
    <w:rsid w:val="00CE72B3"/>
    <w:rsid w:val="00CE7B85"/>
    <w:rsid w:val="00CF1696"/>
    <w:rsid w:val="00CF3047"/>
    <w:rsid w:val="00CF4D54"/>
    <w:rsid w:val="00CF6B52"/>
    <w:rsid w:val="00CF7085"/>
    <w:rsid w:val="00D000F6"/>
    <w:rsid w:val="00D00582"/>
    <w:rsid w:val="00D00D16"/>
    <w:rsid w:val="00D020EC"/>
    <w:rsid w:val="00D02228"/>
    <w:rsid w:val="00D0434A"/>
    <w:rsid w:val="00D056A4"/>
    <w:rsid w:val="00D05B19"/>
    <w:rsid w:val="00D0609A"/>
    <w:rsid w:val="00D0756A"/>
    <w:rsid w:val="00D075F2"/>
    <w:rsid w:val="00D07FD6"/>
    <w:rsid w:val="00D11EAD"/>
    <w:rsid w:val="00D15A1E"/>
    <w:rsid w:val="00D204A9"/>
    <w:rsid w:val="00D2318A"/>
    <w:rsid w:val="00D241FE"/>
    <w:rsid w:val="00D262FD"/>
    <w:rsid w:val="00D330D3"/>
    <w:rsid w:val="00D36052"/>
    <w:rsid w:val="00D36E37"/>
    <w:rsid w:val="00D41E1B"/>
    <w:rsid w:val="00D420C3"/>
    <w:rsid w:val="00D44D0E"/>
    <w:rsid w:val="00D46EB7"/>
    <w:rsid w:val="00D471B9"/>
    <w:rsid w:val="00D50830"/>
    <w:rsid w:val="00D51852"/>
    <w:rsid w:val="00D5331F"/>
    <w:rsid w:val="00D53B78"/>
    <w:rsid w:val="00D53F65"/>
    <w:rsid w:val="00D57925"/>
    <w:rsid w:val="00D618CB"/>
    <w:rsid w:val="00D71D8A"/>
    <w:rsid w:val="00D81AB1"/>
    <w:rsid w:val="00D8406E"/>
    <w:rsid w:val="00D843C1"/>
    <w:rsid w:val="00D84BA0"/>
    <w:rsid w:val="00D900A6"/>
    <w:rsid w:val="00D952D9"/>
    <w:rsid w:val="00D96409"/>
    <w:rsid w:val="00DA0EE5"/>
    <w:rsid w:val="00DB0769"/>
    <w:rsid w:val="00DB10AD"/>
    <w:rsid w:val="00DB280F"/>
    <w:rsid w:val="00DB5FAF"/>
    <w:rsid w:val="00DB671E"/>
    <w:rsid w:val="00DB774A"/>
    <w:rsid w:val="00DC2ADF"/>
    <w:rsid w:val="00DC322C"/>
    <w:rsid w:val="00DD2F51"/>
    <w:rsid w:val="00DD5156"/>
    <w:rsid w:val="00DD5D21"/>
    <w:rsid w:val="00DD5E6A"/>
    <w:rsid w:val="00DE0447"/>
    <w:rsid w:val="00DE3362"/>
    <w:rsid w:val="00DE5261"/>
    <w:rsid w:val="00DF03B3"/>
    <w:rsid w:val="00DF118A"/>
    <w:rsid w:val="00DF1701"/>
    <w:rsid w:val="00DF650C"/>
    <w:rsid w:val="00E01002"/>
    <w:rsid w:val="00E01BB4"/>
    <w:rsid w:val="00E04CFD"/>
    <w:rsid w:val="00E054B1"/>
    <w:rsid w:val="00E0711B"/>
    <w:rsid w:val="00E11A59"/>
    <w:rsid w:val="00E148F5"/>
    <w:rsid w:val="00E14EA5"/>
    <w:rsid w:val="00E16178"/>
    <w:rsid w:val="00E21935"/>
    <w:rsid w:val="00E268F7"/>
    <w:rsid w:val="00E328D0"/>
    <w:rsid w:val="00E33CCE"/>
    <w:rsid w:val="00E34A1F"/>
    <w:rsid w:val="00E35344"/>
    <w:rsid w:val="00E35CD3"/>
    <w:rsid w:val="00E35FF7"/>
    <w:rsid w:val="00E367C4"/>
    <w:rsid w:val="00E42325"/>
    <w:rsid w:val="00E4348A"/>
    <w:rsid w:val="00E4790C"/>
    <w:rsid w:val="00E50276"/>
    <w:rsid w:val="00E50879"/>
    <w:rsid w:val="00E537DB"/>
    <w:rsid w:val="00E53F5A"/>
    <w:rsid w:val="00E56FF5"/>
    <w:rsid w:val="00E60098"/>
    <w:rsid w:val="00E60458"/>
    <w:rsid w:val="00E61180"/>
    <w:rsid w:val="00E61E81"/>
    <w:rsid w:val="00E629D9"/>
    <w:rsid w:val="00E63742"/>
    <w:rsid w:val="00E639F6"/>
    <w:rsid w:val="00E64237"/>
    <w:rsid w:val="00E65E15"/>
    <w:rsid w:val="00E65FD6"/>
    <w:rsid w:val="00E666A4"/>
    <w:rsid w:val="00E66A8C"/>
    <w:rsid w:val="00E671A4"/>
    <w:rsid w:val="00E70FA4"/>
    <w:rsid w:val="00E74B15"/>
    <w:rsid w:val="00E76FFF"/>
    <w:rsid w:val="00E8048E"/>
    <w:rsid w:val="00E82578"/>
    <w:rsid w:val="00E84AC7"/>
    <w:rsid w:val="00E850A1"/>
    <w:rsid w:val="00E91122"/>
    <w:rsid w:val="00E921C0"/>
    <w:rsid w:val="00E925E9"/>
    <w:rsid w:val="00E92FDB"/>
    <w:rsid w:val="00EA2A61"/>
    <w:rsid w:val="00EA3C84"/>
    <w:rsid w:val="00EA5264"/>
    <w:rsid w:val="00EA5A89"/>
    <w:rsid w:val="00EA5F27"/>
    <w:rsid w:val="00EA69DF"/>
    <w:rsid w:val="00EA723D"/>
    <w:rsid w:val="00EA73C0"/>
    <w:rsid w:val="00EB5242"/>
    <w:rsid w:val="00EB7EE8"/>
    <w:rsid w:val="00EC1636"/>
    <w:rsid w:val="00EC1D9E"/>
    <w:rsid w:val="00EC26BC"/>
    <w:rsid w:val="00EC35FD"/>
    <w:rsid w:val="00EC3E0F"/>
    <w:rsid w:val="00EC4367"/>
    <w:rsid w:val="00EC4ADD"/>
    <w:rsid w:val="00ED1889"/>
    <w:rsid w:val="00ED3DEF"/>
    <w:rsid w:val="00ED43F5"/>
    <w:rsid w:val="00EE011A"/>
    <w:rsid w:val="00EE04DA"/>
    <w:rsid w:val="00EE0E74"/>
    <w:rsid w:val="00EE40ED"/>
    <w:rsid w:val="00EE57F7"/>
    <w:rsid w:val="00EE5EF3"/>
    <w:rsid w:val="00EE683D"/>
    <w:rsid w:val="00EF0730"/>
    <w:rsid w:val="00EF219A"/>
    <w:rsid w:val="00EF41DB"/>
    <w:rsid w:val="00EF4976"/>
    <w:rsid w:val="00F017E6"/>
    <w:rsid w:val="00F04237"/>
    <w:rsid w:val="00F056B2"/>
    <w:rsid w:val="00F05E30"/>
    <w:rsid w:val="00F067B3"/>
    <w:rsid w:val="00F07FA4"/>
    <w:rsid w:val="00F11A7D"/>
    <w:rsid w:val="00F138DE"/>
    <w:rsid w:val="00F14DD8"/>
    <w:rsid w:val="00F16F9E"/>
    <w:rsid w:val="00F229D1"/>
    <w:rsid w:val="00F24184"/>
    <w:rsid w:val="00F31523"/>
    <w:rsid w:val="00F31D79"/>
    <w:rsid w:val="00F320AA"/>
    <w:rsid w:val="00F32AC7"/>
    <w:rsid w:val="00F34AE3"/>
    <w:rsid w:val="00F34C5C"/>
    <w:rsid w:val="00F43ABE"/>
    <w:rsid w:val="00F44196"/>
    <w:rsid w:val="00F51F51"/>
    <w:rsid w:val="00F53605"/>
    <w:rsid w:val="00F5409B"/>
    <w:rsid w:val="00F54BFA"/>
    <w:rsid w:val="00F6307E"/>
    <w:rsid w:val="00F666AE"/>
    <w:rsid w:val="00F73FA2"/>
    <w:rsid w:val="00F7541B"/>
    <w:rsid w:val="00F75E89"/>
    <w:rsid w:val="00F76FF2"/>
    <w:rsid w:val="00F77F1D"/>
    <w:rsid w:val="00F8032F"/>
    <w:rsid w:val="00F83B50"/>
    <w:rsid w:val="00F847F6"/>
    <w:rsid w:val="00F84A08"/>
    <w:rsid w:val="00F86F19"/>
    <w:rsid w:val="00F87FD9"/>
    <w:rsid w:val="00F903D9"/>
    <w:rsid w:val="00F915DA"/>
    <w:rsid w:val="00F97291"/>
    <w:rsid w:val="00FA0852"/>
    <w:rsid w:val="00FA27D3"/>
    <w:rsid w:val="00FA4E96"/>
    <w:rsid w:val="00FA4FA5"/>
    <w:rsid w:val="00FA6F45"/>
    <w:rsid w:val="00FB0AC3"/>
    <w:rsid w:val="00FB13BF"/>
    <w:rsid w:val="00FB14C6"/>
    <w:rsid w:val="00FB1E94"/>
    <w:rsid w:val="00FB25DC"/>
    <w:rsid w:val="00FB2870"/>
    <w:rsid w:val="00FB4C89"/>
    <w:rsid w:val="00FC023E"/>
    <w:rsid w:val="00FC0FA6"/>
    <w:rsid w:val="00FC27B4"/>
    <w:rsid w:val="00FC485C"/>
    <w:rsid w:val="00FC62CA"/>
    <w:rsid w:val="00FC7230"/>
    <w:rsid w:val="00FD0D2C"/>
    <w:rsid w:val="00FD2077"/>
    <w:rsid w:val="00FD2563"/>
    <w:rsid w:val="00FD56FC"/>
    <w:rsid w:val="00FD7428"/>
    <w:rsid w:val="00FD7FB8"/>
    <w:rsid w:val="00FE413A"/>
    <w:rsid w:val="00FE5589"/>
    <w:rsid w:val="00FE55E0"/>
    <w:rsid w:val="00FE6A09"/>
    <w:rsid w:val="00FE7D44"/>
    <w:rsid w:val="00FE7D4B"/>
    <w:rsid w:val="00FF066D"/>
    <w:rsid w:val="00FF1C44"/>
    <w:rsid w:val="00FF1E1E"/>
    <w:rsid w:val="00FF6BA6"/>
    <w:rsid w:val="0106381D"/>
    <w:rsid w:val="010DA208"/>
    <w:rsid w:val="0185CBC3"/>
    <w:rsid w:val="02E6713A"/>
    <w:rsid w:val="078ED281"/>
    <w:rsid w:val="09D30A9F"/>
    <w:rsid w:val="0A2CAB54"/>
    <w:rsid w:val="0C51AA5F"/>
    <w:rsid w:val="0D81ADEB"/>
    <w:rsid w:val="1073C046"/>
    <w:rsid w:val="12A91A32"/>
    <w:rsid w:val="14E8E047"/>
    <w:rsid w:val="16235F96"/>
    <w:rsid w:val="18663291"/>
    <w:rsid w:val="199F640F"/>
    <w:rsid w:val="1D2E4B1C"/>
    <w:rsid w:val="20BF282C"/>
    <w:rsid w:val="25DF7271"/>
    <w:rsid w:val="26DD7E69"/>
    <w:rsid w:val="28144078"/>
    <w:rsid w:val="2CA7A187"/>
    <w:rsid w:val="2D09D34C"/>
    <w:rsid w:val="2D711DB7"/>
    <w:rsid w:val="2E80FC9E"/>
    <w:rsid w:val="2F6BDB37"/>
    <w:rsid w:val="300F4676"/>
    <w:rsid w:val="3A9655AB"/>
    <w:rsid w:val="45BD4D4C"/>
    <w:rsid w:val="50B2DFD7"/>
    <w:rsid w:val="515B6AD7"/>
    <w:rsid w:val="56E366EE"/>
    <w:rsid w:val="5791AE1C"/>
    <w:rsid w:val="5A30706C"/>
    <w:rsid w:val="5F511F18"/>
    <w:rsid w:val="6653F715"/>
    <w:rsid w:val="75950877"/>
    <w:rsid w:val="76AAE36D"/>
    <w:rsid w:val="778FFEFA"/>
    <w:rsid w:val="7E8AC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02E4B"/>
  <w15:docId w15:val="{2BB0A827-95AE-41BD-BB69-39E17CC2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11E0"/>
    <w:pPr>
      <w:autoSpaceDE w:val="0"/>
      <w:autoSpaceDN w:val="0"/>
      <w:adjustRightInd w:val="0"/>
      <w:spacing w:after="0" w:line="240" w:lineRule="auto"/>
      <w:ind w:left="36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1CD"/>
    <w:pPr>
      <w:outlineLvl w:val="0"/>
    </w:pPr>
    <w:rPr>
      <w:b/>
      <w:bCs/>
      <w:color w:val="0B81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BF8"/>
    <w:pPr>
      <w:outlineLvl w:val="1"/>
    </w:pPr>
    <w:rPr>
      <w:b/>
      <w:bCs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1CD"/>
    <w:pPr>
      <w:outlineLvl w:val="2"/>
    </w:pPr>
    <w:rPr>
      <w:b/>
      <w:bCs/>
      <w:w w:val="1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D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D54"/>
  </w:style>
  <w:style w:type="paragraph" w:styleId="Footer">
    <w:name w:val="footer"/>
    <w:basedOn w:val="Normal"/>
    <w:link w:val="FooterChar"/>
    <w:uiPriority w:val="99"/>
    <w:unhideWhenUsed/>
    <w:rsid w:val="00CF4D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D54"/>
  </w:style>
  <w:style w:type="paragraph" w:styleId="NormalWeb">
    <w:name w:val="Normal (Web)"/>
    <w:basedOn w:val="Normal"/>
    <w:uiPriority w:val="99"/>
    <w:unhideWhenUsed/>
    <w:rsid w:val="00CF4D54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BA7B2F"/>
    <w:pPr>
      <w:spacing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311CD"/>
    <w:rPr>
      <w:color w:val="0B816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1CD"/>
    <w:rPr>
      <w:rFonts w:ascii="Arial" w:hAnsi="Arial" w:cs="Arial"/>
      <w:color w:val="0B8165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311CD"/>
    <w:rPr>
      <w:rFonts w:ascii="Arial" w:hAnsi="Arial" w:cs="Arial"/>
      <w:b/>
      <w:bCs/>
      <w:color w:val="0B816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BF8"/>
    <w:rPr>
      <w:rFonts w:ascii="Arial" w:hAnsi="Arial" w:cs="Arial"/>
      <w:b/>
      <w:bCs/>
      <w:color w:val="262626" w:themeColor="text1" w:themeTint="D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BF8"/>
    <w:rPr>
      <w:b/>
      <w:bCs/>
      <w:color w:val="808080" w:themeColor="background1" w:themeShade="80"/>
      <w:spacing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10BF8"/>
    <w:rPr>
      <w:rFonts w:ascii="Arial" w:hAnsi="Arial" w:cs="Arial"/>
      <w:b/>
      <w:bCs/>
      <w:color w:val="808080" w:themeColor="background1" w:themeShade="80"/>
      <w:spacing w:val="28"/>
      <w:sz w:val="32"/>
      <w:szCs w:val="32"/>
    </w:rPr>
  </w:style>
  <w:style w:type="paragraph" w:styleId="ListParagraph">
    <w:name w:val="List Paragraph"/>
    <w:basedOn w:val="NormalWeb"/>
    <w:uiPriority w:val="34"/>
    <w:qFormat/>
    <w:rsid w:val="00C311CD"/>
    <w:pPr>
      <w:numPr>
        <w:numId w:val="1"/>
      </w:numPr>
    </w:pPr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11CD"/>
    <w:rPr>
      <w:rFonts w:ascii="Arial" w:hAnsi="Arial" w:cs="Arial"/>
      <w:b/>
      <w:bCs/>
      <w:w w:val="1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1C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7F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1CD"/>
    <w:rPr>
      <w:rFonts w:ascii="Arial" w:hAnsi="Arial" w:cs="Arial"/>
      <w:i/>
      <w:iCs/>
      <w:color w:val="007F65"/>
    </w:rPr>
  </w:style>
  <w:style w:type="character" w:styleId="IntenseReference">
    <w:name w:val="Intense Reference"/>
    <w:basedOn w:val="DefaultParagraphFont"/>
    <w:uiPriority w:val="32"/>
    <w:qFormat/>
    <w:rsid w:val="00C311CD"/>
    <w:rPr>
      <w:b/>
      <w:bCs/>
      <w:smallCaps/>
      <w:color w:val="007F65"/>
      <w:spacing w:val="5"/>
    </w:rPr>
  </w:style>
  <w:style w:type="character" w:styleId="IntenseEmphasis">
    <w:name w:val="Intense Emphasis"/>
    <w:basedOn w:val="DefaultParagraphFont"/>
    <w:uiPriority w:val="21"/>
    <w:qFormat/>
    <w:rsid w:val="00C311CD"/>
    <w:rPr>
      <w:i/>
      <w:iCs/>
      <w:color w:val="0B8165"/>
    </w:rPr>
  </w:style>
  <w:style w:type="table" w:styleId="GridTable1Light-Accent3">
    <w:name w:val="Grid Table 1 Light Accent 3"/>
    <w:basedOn w:val="TableNormal"/>
    <w:uiPriority w:val="46"/>
    <w:rsid w:val="00B06D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645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45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683"/>
    <w:pPr>
      <w:widowControl/>
      <w:spacing w:after="0" w:line="240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E76FF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6FFF"/>
  </w:style>
  <w:style w:type="character" w:customStyle="1" w:styleId="eop">
    <w:name w:val="eop"/>
    <w:basedOn w:val="DefaultParagraphFont"/>
    <w:rsid w:val="00E7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dot.maps.arcgis.com/home/item.html?id=65f728a8f06c4e45954d0e9860b36fc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erhart\Desktop\WSDOT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16DC3F092805594D8851F56F2376D7F300EA42D473A67D4643BDE66A27F111982A" ma:contentTypeVersion="30" ma:contentTypeDescription="Blank document template" ma:contentTypeScope="" ma:versionID="397301c27a4d5925f449de779dfee804">
  <xsd:schema xmlns:xsd="http://www.w3.org/2001/XMLSchema" xmlns:xs="http://www.w3.org/2001/XMLSchema" xmlns:p="http://schemas.microsoft.com/office/2006/metadata/properties" xmlns:ns2="3f2a9c47-5956-4247-a6a5-eae7021c817c" xmlns:ns3="61063ef9-04e3-44ec-8064-f18fc6246849" xmlns:ns4="db7abcaa-ed2b-4eb9-8568-6fc6e55d7e56" targetNamespace="http://schemas.microsoft.com/office/2006/metadata/properties" ma:root="true" ma:fieldsID="4df3cc8dfcd2260b290fef0e39b3f700" ns2:_="" ns3:_="" ns4:_="">
    <xsd:import namespace="3f2a9c47-5956-4247-a6a5-eae7021c817c"/>
    <xsd:import namespace="61063ef9-04e3-44ec-8064-f18fc6246849"/>
    <xsd:import namespace="db7abcaa-ed2b-4eb9-8568-6fc6e55d7e56"/>
    <xsd:element name="properties">
      <xsd:complexType>
        <xsd:sequence>
          <xsd:element name="documentManagement">
            <xsd:complexType>
              <xsd:all>
                <xsd:element ref="ns2:m48af1d608f844e28b1262a9eddbd000" minOccurs="0"/>
                <xsd:element ref="ns2:k3291a82c76047e2ad256aa36b763937" minOccurs="0"/>
                <xsd:element ref="ns2:b3ed815f6f3b41f5af92b8e89169af43" minOccurs="0"/>
                <xsd:element ref="ns3:IntName" minOccurs="0"/>
                <xsd:element ref="ns2:Deliverable" minOccurs="0"/>
                <xsd:element ref="ns3:TaxCatchAl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9c47-5956-4247-a6a5-eae7021c817c" elementFormDefault="qualified">
    <xsd:import namespace="http://schemas.microsoft.com/office/2006/documentManagement/types"/>
    <xsd:import namespace="http://schemas.microsoft.com/office/infopath/2007/PartnerControls"/>
    <xsd:element name="m48af1d608f844e28b1262a9eddbd000" ma:index="8" nillable="true" ma:taxonomy="true" ma:internalName="m48af1d608f844e28b1262a9eddbd000" ma:taxonomyFieldName="Project_x0020_Country" ma:displayName="Project Country" ma:readOnly="false" ma:fieldId="{648af1d6-08f8-44e2-8b12-62a9eddbd000}" ma:sspId="078749c1-ca3f-4d52-89b2-2d7b699e9652" ma:termSetId="49d145b8-c22e-44a5-8f97-0fd688d20d2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3291a82c76047e2ad256aa36b763937" ma:index="9" nillable="true" ma:taxonomy="true" ma:internalName="k3291a82c76047e2ad256aa36b763937" ma:taxonomyFieldName="DBMarketing" ma:displayName="Database / Marketing" ma:readOnly="false" ma:fieldId="{43291a82-c760-47e2-ad25-6aa36b763937}" ma:sspId="078749c1-ca3f-4d52-89b2-2d7b699e9652" ma:termSetId="8cc128be-a4f8-49a3-9448-91f84deb02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ed815f6f3b41f5af92b8e89169af43" ma:index="10" nillable="true" ma:taxonomy="true" ma:internalName="b3ed815f6f3b41f5af92b8e89169af43" ma:taxonomyFieldName="Project_x0020_Number" ma:displayName="Project Number" ma:readOnly="false" ma:fieldId="{b3ed815f-6f3b-41f5-af92-b8e89169af43}" ma:sspId="078749c1-ca3f-4d52-89b2-2d7b699e9652" ma:termSetId="53439165-ee9a-4aa1-b76c-0cf837d103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liverable" ma:index="12" nillable="true" ma:displayName="Deliverable" ma:default="0" ma:internalName="Deliverable" ma:readOnly="fals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63ef9-04e3-44ec-8064-f18fc6246849" elementFormDefault="qualified">
    <xsd:import namespace="http://schemas.microsoft.com/office/2006/documentManagement/types"/>
    <xsd:import namespace="http://schemas.microsoft.com/office/infopath/2007/PartnerControls"/>
    <xsd:element name="IntName" ma:index="11" nillable="true" ma:displayName="Internal Name" ma:list="UserInfo" ma:SharePointGroup="0" ma:internalName="Int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16277380-bb7d-4036-8736-fc24b658280c}" ma:internalName="TaxCatchAll" ma:showField="CatchAllData" ma:web="61063ef9-04e3-44ec-8064-f18fc6246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bcaa-ed2b-4eb9-8568-6fc6e55d7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able xmlns="3f2a9c47-5956-4247-a6a5-eae7021c817c">false</Deliverable>
    <TaxCatchAll xmlns="61063ef9-04e3-44ec-8064-f18fc6246849">
      <Value>5</Value>
      <Value>13</Value>
    </TaxCatchAll>
    <m48af1d608f844e28b1262a9eddbd000 xmlns="3f2a9c47-5956-4247-a6a5-eae7021c81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United States</TermName>
          <TermId xmlns="http://schemas.microsoft.com/office/infopath/2007/PartnerControls">6e345a2b-9af2-4d92-9d16-d9186e4dc2f9</TermId>
        </TermInfo>
      </Terms>
    </m48af1d608f844e28b1262a9eddbd000>
    <k3291a82c76047e2ad256aa36b763937 xmlns="3f2a9c47-5956-4247-a6a5-eae7021c817c">
      <Terms xmlns="http://schemas.microsoft.com/office/infopath/2007/PartnerControls"/>
    </k3291a82c76047e2ad256aa36b763937>
    <IntName xmlns="61063ef9-04e3-44ec-8064-f18fc6246849">
      <UserInfo>
        <DisplayName/>
        <AccountId xsi:nil="true"/>
        <AccountType/>
      </UserInfo>
    </IntName>
    <b3ed815f6f3b41f5af92b8e89169af43 xmlns="3f2a9c47-5956-4247-a6a5-eae7021c81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21063</TermName>
          <TermId xmlns="http://schemas.microsoft.com/office/infopath/2007/PartnerControls">21cdb056-33b9-4216-a4f9-ab3c6d26b6ca</TermId>
        </TermInfo>
      </Terms>
    </b3ed815f6f3b41f5af92b8e89169af43>
  </documentManagement>
</p:properties>
</file>

<file path=customXml/itemProps1.xml><?xml version="1.0" encoding="utf-8"?>
<ds:datastoreItem xmlns:ds="http://schemas.openxmlformats.org/officeDocument/2006/customXml" ds:itemID="{0E5C88DB-AEE9-CD42-B3A1-00609DABB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D6B15-7304-4021-936F-B2A558AFE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a9c47-5956-4247-a6a5-eae7021c817c"/>
    <ds:schemaRef ds:uri="61063ef9-04e3-44ec-8064-f18fc6246849"/>
    <ds:schemaRef ds:uri="db7abcaa-ed2b-4eb9-8568-6fc6e55d7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33D18-9F5C-499B-8346-24382F545F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498A2-68D3-4166-B2E3-2CEE659CA32E}">
  <ds:schemaRefs>
    <ds:schemaRef ds:uri="http://schemas.microsoft.com/office/infopath/2007/PartnerControls"/>
    <ds:schemaRef ds:uri="61063ef9-04e3-44ec-8064-f18fc6246849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db7abcaa-ed2b-4eb9-8568-6fc6e55d7e56"/>
    <ds:schemaRef ds:uri="http://schemas.microsoft.com/office/2006/metadata/properties"/>
    <ds:schemaRef ds:uri="3f2a9c47-5956-4247-a6a5-eae7021c817c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WSDOT_WORD_TEMPLATE</Template>
  <TotalTime>409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10780</CharactersWithSpaces>
  <SharedDoc>false</SharedDoc>
  <HLinks>
    <vt:vector size="12" baseType="variant">
      <vt:variant>
        <vt:i4>7929948</vt:i4>
      </vt:variant>
      <vt:variant>
        <vt:i4>3</vt:i4>
      </vt:variant>
      <vt:variant>
        <vt:i4>0</vt:i4>
      </vt:variant>
      <vt:variant>
        <vt:i4>5</vt:i4>
      </vt:variant>
      <vt:variant>
        <vt:lpwstr>mailto:Wenjuan.Zhao@wsdot.wa.gov</vt:lpwstr>
      </vt:variant>
      <vt:variant>
        <vt:lpwstr/>
      </vt:variant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mailto:Wenjuan.Zhao@wsdot.wa.gov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Oberhart</dc:creator>
  <cp:keywords/>
  <cp:lastModifiedBy>Matkin, Janet</cp:lastModifiedBy>
  <cp:revision>22</cp:revision>
  <dcterms:created xsi:type="dcterms:W3CDTF">2021-12-23T17:06:00Z</dcterms:created>
  <dcterms:modified xsi:type="dcterms:W3CDTF">2022-01-05T23:17:00Z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2015-06-30T00:00:00Z</vt:filetime>
  </property>
  <property fmtid="{D5CDD505-2E9C-101B-9397-08002B2CF9AE}" pid="4" name="ContentTypeId">
    <vt:lpwstr>0x01010016DC3F092805594D8851F56F2376D7F300EA42D473A67D4643BDE66A27F111982A</vt:lpwstr>
  </property>
  <property fmtid="{D5CDD505-2E9C-101B-9397-08002B2CF9AE}" pid="5" name="Project Country">
    <vt:lpwstr>5;#United States|6e345a2b-9af2-4d92-9d16-d9186e4dc2f9</vt:lpwstr>
  </property>
  <property fmtid="{D5CDD505-2E9C-101B-9397-08002B2CF9AE}" pid="6" name="Project Number">
    <vt:lpwstr>13;#21063|21cdb056-33b9-4216-a4f9-ab3c6d26b6ca</vt:lpwstr>
  </property>
  <property fmtid="{D5CDD505-2E9C-101B-9397-08002B2CF9AE}" pid="7" name="DBMarketing">
    <vt:lpwstr/>
  </property>
</Properties>
</file>