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69144" w14:textId="77777777" w:rsidR="00413CE1" w:rsidRDefault="00413CE1" w:rsidP="009B1F24">
      <w:pPr>
        <w:pStyle w:val="BodyText"/>
        <w:rPr>
          <w:rFonts w:ascii="Times New Roman" w:hAnsi="Times New Roman"/>
        </w:rPr>
      </w:pPr>
    </w:p>
    <w:p w14:paraId="1B6FBED0" w14:textId="77777777" w:rsidR="00413CE1" w:rsidRDefault="00413CE1" w:rsidP="004875F6">
      <w:pPr>
        <w:pStyle w:val="BodyText"/>
        <w:ind w:right="-360"/>
        <w:rPr>
          <w:rFonts w:ascii="Times New Roman" w:hAnsi="Times New Roman"/>
        </w:rPr>
      </w:pPr>
    </w:p>
    <w:p w14:paraId="6482CA78" w14:textId="77777777" w:rsidR="0011017A" w:rsidRPr="0011017A" w:rsidRDefault="0011017A" w:rsidP="0011017A">
      <w:pPr>
        <w:tabs>
          <w:tab w:val="clear" w:pos="0"/>
          <w:tab w:val="clear" w:pos="4320"/>
          <w:tab w:val="clear" w:pos="5220"/>
          <w:tab w:val="left" w:pos="3960"/>
          <w:tab w:val="left" w:pos="4440"/>
        </w:tabs>
        <w:spacing w:line="280" w:lineRule="atLeast"/>
        <w:ind w:left="0" w:right="-360"/>
        <w:textAlignment w:val="auto"/>
        <w:rPr>
          <w:rFonts w:ascii="Times New Roman" w:hAnsi="Times New Roman"/>
          <w:highlight w:val="yellow"/>
          <w:lang w:val="en-US"/>
        </w:rPr>
      </w:pPr>
      <w:r w:rsidRPr="0011017A">
        <w:rPr>
          <w:rFonts w:ascii="Times New Roman" w:hAnsi="Times New Roman"/>
          <w:highlight w:val="yellow"/>
          <w:lang w:val="en-US"/>
        </w:rPr>
        <w:fldChar w:fldCharType="begin">
          <w:ffData>
            <w:name w:val="name"/>
            <w:enabled/>
            <w:calcOnExit w:val="0"/>
            <w:textInput>
              <w:default w:val="Insert Date"/>
              <w:format w:val="FIRST CAPITAL"/>
            </w:textInput>
          </w:ffData>
        </w:fldChar>
      </w:r>
      <w:bookmarkStart w:id="0" w:name="name"/>
      <w:r w:rsidRPr="0011017A">
        <w:rPr>
          <w:rFonts w:ascii="Times New Roman" w:hAnsi="Times New Roman"/>
          <w:highlight w:val="yellow"/>
          <w:lang w:val="en-US"/>
        </w:rPr>
        <w:instrText xml:space="preserve"> FORMTEXT </w:instrText>
      </w:r>
      <w:r w:rsidRPr="0011017A">
        <w:rPr>
          <w:rFonts w:ascii="Times New Roman" w:hAnsi="Times New Roman"/>
          <w:highlight w:val="yellow"/>
          <w:lang w:val="en-US"/>
        </w:rPr>
      </w:r>
      <w:r w:rsidRPr="0011017A">
        <w:rPr>
          <w:rFonts w:ascii="Times New Roman" w:hAnsi="Times New Roman"/>
          <w:highlight w:val="yellow"/>
          <w:lang w:val="en-US"/>
        </w:rPr>
        <w:fldChar w:fldCharType="separate"/>
      </w:r>
      <w:r w:rsidRPr="0011017A">
        <w:rPr>
          <w:rFonts w:ascii="Times New Roman" w:hAnsi="Times New Roman"/>
          <w:noProof/>
          <w:highlight w:val="yellow"/>
          <w:lang w:val="en-US"/>
        </w:rPr>
        <w:t>INSERT DATE</w:t>
      </w:r>
      <w:r w:rsidRPr="0011017A">
        <w:rPr>
          <w:lang w:val="en-US"/>
        </w:rPr>
        <w:fldChar w:fldCharType="end"/>
      </w:r>
      <w:bookmarkEnd w:id="0"/>
    </w:p>
    <w:p w14:paraId="4B706768" w14:textId="77777777" w:rsidR="00413CE1" w:rsidRPr="00C349AB" w:rsidRDefault="00413CE1" w:rsidP="004875F6">
      <w:pPr>
        <w:pStyle w:val="BodyText"/>
        <w:ind w:right="-360"/>
        <w:rPr>
          <w:rFonts w:ascii="Times New Roman" w:hAnsi="Times New Roman"/>
          <w:highlight w:val="yellow"/>
        </w:rPr>
      </w:pPr>
    </w:p>
    <w:p w14:paraId="323BCCFC" w14:textId="77777777" w:rsidR="00413CE1" w:rsidRPr="00C349AB" w:rsidRDefault="00413CE1" w:rsidP="004875F6">
      <w:pPr>
        <w:pStyle w:val="BodyText"/>
        <w:ind w:right="-360"/>
        <w:rPr>
          <w:rFonts w:ascii="Times New Roman" w:hAnsi="Times New Roman"/>
          <w:highlight w:val="yellow"/>
        </w:rPr>
      </w:pPr>
    </w:p>
    <w:p w14:paraId="7EB94207" w14:textId="77777777" w:rsidR="0011017A" w:rsidRPr="0011017A" w:rsidRDefault="0011017A" w:rsidP="0011017A">
      <w:pPr>
        <w:ind w:left="0"/>
        <w:textAlignment w:val="auto"/>
        <w:rPr>
          <w:rFonts w:ascii="Times New Roman" w:hAnsi="Times New Roman"/>
          <w:highlight w:val="yellow"/>
          <w:lang w:val="en-US"/>
        </w:rPr>
      </w:pPr>
      <w:r w:rsidRPr="0011017A">
        <w:rPr>
          <w:rFonts w:ascii="Times New Roman" w:hAnsi="Times New Roman"/>
          <w:highlight w:val="yellow"/>
          <w:lang w:val="en-US"/>
        </w:rPr>
        <w:fldChar w:fldCharType="begin">
          <w:ffData>
            <w:name w:val="name"/>
            <w:enabled/>
            <w:calcOnExit w:val="0"/>
            <w:textInput>
              <w:default w:val="Insert Name"/>
              <w:format w:val="FIRST CAPITAL"/>
            </w:textInput>
          </w:ffData>
        </w:fldChar>
      </w:r>
      <w:r w:rsidRPr="0011017A">
        <w:rPr>
          <w:rFonts w:ascii="Times New Roman" w:hAnsi="Times New Roman"/>
          <w:highlight w:val="yellow"/>
          <w:lang w:val="en-US"/>
        </w:rPr>
        <w:instrText xml:space="preserve"> FORMTEXT </w:instrText>
      </w:r>
      <w:r w:rsidRPr="0011017A">
        <w:rPr>
          <w:rFonts w:ascii="Times New Roman" w:hAnsi="Times New Roman"/>
          <w:highlight w:val="yellow"/>
          <w:lang w:val="en-US"/>
        </w:rPr>
      </w:r>
      <w:r w:rsidRPr="0011017A">
        <w:rPr>
          <w:rFonts w:ascii="Times New Roman" w:hAnsi="Times New Roman"/>
          <w:highlight w:val="yellow"/>
          <w:lang w:val="en-US"/>
        </w:rPr>
        <w:fldChar w:fldCharType="separate"/>
      </w:r>
      <w:r w:rsidRPr="0011017A">
        <w:rPr>
          <w:rFonts w:ascii="Times New Roman" w:hAnsi="Times New Roman"/>
          <w:noProof/>
          <w:highlight w:val="yellow"/>
          <w:lang w:val="en-US"/>
        </w:rPr>
        <w:t>INSERT NAME</w:t>
      </w:r>
      <w:r w:rsidRPr="0011017A">
        <w:rPr>
          <w:rFonts w:ascii="Times New Roman" w:hAnsi="Times New Roman"/>
          <w:highlight w:val="yellow"/>
          <w:lang w:val="en-US"/>
        </w:rPr>
        <w:fldChar w:fldCharType="end"/>
      </w:r>
    </w:p>
    <w:p w14:paraId="24270A58" w14:textId="77777777" w:rsidR="0011017A" w:rsidRPr="0011017A" w:rsidRDefault="0011017A" w:rsidP="0011017A">
      <w:pPr>
        <w:ind w:left="0"/>
        <w:textAlignment w:val="auto"/>
        <w:rPr>
          <w:rFonts w:ascii="Times New Roman" w:hAnsi="Times New Roman"/>
          <w:lang w:val="en-US"/>
        </w:rPr>
      </w:pPr>
      <w:r w:rsidRPr="0011017A">
        <w:rPr>
          <w:rFonts w:ascii="Times New Roman" w:hAnsi="Times New Roman"/>
          <w:highlight w:val="yellow"/>
          <w:lang w:val="en-US"/>
        </w:rPr>
        <w:fldChar w:fldCharType="begin">
          <w:ffData>
            <w:name w:val="address"/>
            <w:enabled/>
            <w:calcOnExit w:val="0"/>
            <w:textInput>
              <w:default w:val="Insert Address"/>
              <w:format w:val="FIRST CAPITAL"/>
            </w:textInput>
          </w:ffData>
        </w:fldChar>
      </w:r>
      <w:bookmarkStart w:id="1" w:name="address"/>
      <w:r w:rsidRPr="0011017A">
        <w:rPr>
          <w:rFonts w:ascii="Times New Roman" w:hAnsi="Times New Roman"/>
          <w:highlight w:val="yellow"/>
          <w:lang w:val="en-US"/>
        </w:rPr>
        <w:instrText xml:space="preserve"> FORMTEXT </w:instrText>
      </w:r>
      <w:r w:rsidRPr="0011017A">
        <w:rPr>
          <w:rFonts w:ascii="Times New Roman" w:hAnsi="Times New Roman"/>
          <w:highlight w:val="yellow"/>
          <w:lang w:val="en-US"/>
        </w:rPr>
      </w:r>
      <w:r w:rsidRPr="0011017A">
        <w:rPr>
          <w:rFonts w:ascii="Times New Roman" w:hAnsi="Times New Roman"/>
          <w:highlight w:val="yellow"/>
          <w:lang w:val="en-US"/>
        </w:rPr>
        <w:fldChar w:fldCharType="separate"/>
      </w:r>
      <w:r w:rsidRPr="0011017A">
        <w:rPr>
          <w:rFonts w:ascii="Times New Roman" w:hAnsi="Times New Roman"/>
          <w:noProof/>
          <w:highlight w:val="yellow"/>
          <w:lang w:val="en-US"/>
        </w:rPr>
        <w:t>INSERT ADDRESS</w:t>
      </w:r>
      <w:r w:rsidRPr="0011017A">
        <w:rPr>
          <w:lang w:val="en-US"/>
        </w:rPr>
        <w:fldChar w:fldCharType="end"/>
      </w:r>
      <w:bookmarkEnd w:id="1"/>
    </w:p>
    <w:p w14:paraId="60F0B3CD" w14:textId="77777777" w:rsidR="00413CE1" w:rsidRPr="0011017A" w:rsidRDefault="00413CE1" w:rsidP="004875F6">
      <w:pPr>
        <w:pStyle w:val="CC"/>
        <w:tabs>
          <w:tab w:val="clear" w:pos="480"/>
          <w:tab w:val="clear" w:pos="3960"/>
          <w:tab w:val="clear" w:pos="4440"/>
          <w:tab w:val="left" w:pos="0"/>
          <w:tab w:val="left" w:pos="4320"/>
          <w:tab w:val="left" w:pos="5220"/>
        </w:tabs>
        <w:spacing w:line="290" w:lineRule="atLeast"/>
        <w:rPr>
          <w:rFonts w:ascii="Times New Roman" w:hAnsi="Times New Roman"/>
          <w:lang w:val="en-US"/>
        </w:rPr>
      </w:pPr>
    </w:p>
    <w:p w14:paraId="0D2EA65A" w14:textId="77777777" w:rsidR="00413CE1" w:rsidRDefault="00413CE1" w:rsidP="004875F6">
      <w:pPr>
        <w:pStyle w:val="Heading1"/>
        <w:tabs>
          <w:tab w:val="clear" w:pos="3960"/>
        </w:tabs>
        <w:ind w:left="0"/>
        <w:rPr>
          <w:rFonts w:ascii="Times New Roman" w:hAnsi="Times New Roman"/>
        </w:rPr>
      </w:pPr>
      <w:r>
        <w:rPr>
          <w:rFonts w:ascii="Times New Roman" w:hAnsi="Times New Roman"/>
        </w:rPr>
        <w:t>Программа помощи при переселении</w:t>
      </w:r>
    </w:p>
    <w:p w14:paraId="51B08D3B" w14:textId="77777777" w:rsidR="00413CE1" w:rsidRDefault="00413CE1" w:rsidP="004875F6">
      <w:pPr>
        <w:pStyle w:val="Heading1"/>
        <w:tabs>
          <w:tab w:val="clear" w:pos="3960"/>
        </w:tabs>
        <w:ind w:left="0"/>
        <w:rPr>
          <w:rFonts w:ascii="Times New Roman" w:hAnsi="Times New Roman"/>
        </w:rPr>
      </w:pPr>
      <w:r>
        <w:rPr>
          <w:rFonts w:ascii="Times New Roman" w:hAnsi="Times New Roman"/>
        </w:rPr>
        <w:t>Уведомление о соответствии требованиям к переселению, причитающихся выплатах и гарантии 90-дневного срока</w:t>
      </w:r>
    </w:p>
    <w:p w14:paraId="7D26F5A9" w14:textId="0B684836" w:rsidR="00413CE1" w:rsidRDefault="00413CE1" w:rsidP="004875F6">
      <w:pPr>
        <w:tabs>
          <w:tab w:val="left" w:pos="3960"/>
        </w:tabs>
        <w:ind w:left="0"/>
        <w:rPr>
          <w:rFonts w:ascii="Times New Roman" w:hAnsi="Times New Roman"/>
        </w:rPr>
      </w:pPr>
      <w:r>
        <w:rPr>
          <w:rFonts w:ascii="Times New Roman" w:hAnsi="Times New Roman"/>
        </w:rPr>
        <w:t xml:space="preserve">Наименование проекта: </w:t>
      </w:r>
      <w:r w:rsidR="0011017A">
        <w:rPr>
          <w:rFonts w:ascii="Times New Roman" w:hAnsi="Times New Roman"/>
          <w:highlight w:val="yellow"/>
        </w:rPr>
        <w:fldChar w:fldCharType="begin">
          <w:ffData>
            <w:name w:val="project"/>
            <w:enabled/>
            <w:calcOnExit w:val="0"/>
            <w:textInput>
              <w:default w:val="Insert Project Name"/>
              <w:format w:val="FIRST CAPITAL"/>
            </w:textInput>
          </w:ffData>
        </w:fldChar>
      </w:r>
      <w:bookmarkStart w:id="2" w:name="project"/>
      <w:r w:rsidR="0011017A">
        <w:rPr>
          <w:rFonts w:ascii="Times New Roman" w:hAnsi="Times New Roman"/>
          <w:highlight w:val="yellow"/>
        </w:rPr>
        <w:instrText xml:space="preserve"> FORMTEXT </w:instrText>
      </w:r>
      <w:r w:rsidR="0011017A">
        <w:rPr>
          <w:rFonts w:ascii="Times New Roman" w:hAnsi="Times New Roman"/>
          <w:highlight w:val="yellow"/>
        </w:rPr>
      </w:r>
      <w:r w:rsidR="0011017A">
        <w:rPr>
          <w:rFonts w:ascii="Times New Roman" w:hAnsi="Times New Roman"/>
          <w:highlight w:val="yellow"/>
        </w:rPr>
        <w:fldChar w:fldCharType="separate"/>
      </w:r>
      <w:r w:rsidR="0011017A">
        <w:rPr>
          <w:rFonts w:ascii="Times New Roman" w:hAnsi="Times New Roman"/>
          <w:noProof/>
          <w:highlight w:val="yellow"/>
        </w:rPr>
        <w:t>INSERT PROJECT NAME</w:t>
      </w:r>
      <w:bookmarkEnd w:id="2"/>
      <w:r w:rsidR="0011017A">
        <w:rPr>
          <w:rFonts w:ascii="Times New Roman" w:hAnsi="Times New Roman"/>
          <w:highlight w:val="yellow"/>
        </w:rPr>
        <w:fldChar w:fldCharType="end"/>
      </w:r>
    </w:p>
    <w:p w14:paraId="5AAB3D71" w14:textId="45DDA5AC" w:rsidR="00413CE1" w:rsidRDefault="00413CE1" w:rsidP="004875F6">
      <w:pPr>
        <w:tabs>
          <w:tab w:val="left" w:pos="3960"/>
        </w:tabs>
        <w:ind w:left="0"/>
        <w:rPr>
          <w:rFonts w:ascii="Times New Roman" w:hAnsi="Times New Roman"/>
        </w:rPr>
      </w:pPr>
      <w:r>
        <w:rPr>
          <w:rFonts w:ascii="Times New Roman" w:hAnsi="Times New Roman"/>
        </w:rPr>
        <w:t xml:space="preserve">Земельный участок №: </w:t>
      </w:r>
      <w:r w:rsidR="0011017A">
        <w:rPr>
          <w:rFonts w:ascii="Times New Roman" w:hAnsi="Times New Roman"/>
          <w:highlight w:val="yellow"/>
        </w:rPr>
        <w:fldChar w:fldCharType="begin">
          <w:ffData>
            <w:name w:val="parcel"/>
            <w:enabled/>
            <w:calcOnExit w:val="0"/>
            <w:textInput>
              <w:default w:val="Insert parcel #"/>
              <w:format w:val="FIRST CAPITAL"/>
            </w:textInput>
          </w:ffData>
        </w:fldChar>
      </w:r>
      <w:bookmarkStart w:id="3" w:name="parcel"/>
      <w:r w:rsidR="0011017A">
        <w:rPr>
          <w:rFonts w:ascii="Times New Roman" w:hAnsi="Times New Roman"/>
          <w:highlight w:val="yellow"/>
        </w:rPr>
        <w:instrText xml:space="preserve"> FORMTEXT </w:instrText>
      </w:r>
      <w:r w:rsidR="0011017A">
        <w:rPr>
          <w:rFonts w:ascii="Times New Roman" w:hAnsi="Times New Roman"/>
          <w:highlight w:val="yellow"/>
        </w:rPr>
      </w:r>
      <w:r w:rsidR="0011017A">
        <w:rPr>
          <w:rFonts w:ascii="Times New Roman" w:hAnsi="Times New Roman"/>
          <w:highlight w:val="yellow"/>
        </w:rPr>
        <w:fldChar w:fldCharType="separate"/>
      </w:r>
      <w:r w:rsidR="0011017A">
        <w:rPr>
          <w:rFonts w:ascii="Times New Roman" w:hAnsi="Times New Roman"/>
          <w:noProof/>
          <w:highlight w:val="yellow"/>
        </w:rPr>
        <w:t>INSERT PARCEL #</w:t>
      </w:r>
      <w:bookmarkEnd w:id="3"/>
      <w:r w:rsidR="0011017A">
        <w:rPr>
          <w:rFonts w:ascii="Times New Roman" w:hAnsi="Times New Roman"/>
          <w:highlight w:val="yellow"/>
        </w:rPr>
        <w:fldChar w:fldCharType="end"/>
      </w:r>
    </w:p>
    <w:p w14:paraId="76610B5D" w14:textId="58AFF3D4" w:rsidR="00413CE1" w:rsidRDefault="00413CE1" w:rsidP="004875F6">
      <w:pPr>
        <w:tabs>
          <w:tab w:val="left" w:pos="3960"/>
        </w:tabs>
        <w:ind w:left="0"/>
        <w:rPr>
          <w:rFonts w:ascii="Times New Roman" w:hAnsi="Times New Roman"/>
        </w:rPr>
      </w:pPr>
      <w:r>
        <w:rPr>
          <w:rFonts w:ascii="Times New Roman" w:hAnsi="Times New Roman"/>
        </w:rPr>
        <w:t>Номер переселяемого лица</w:t>
      </w:r>
      <w:r>
        <w:rPr>
          <w:rFonts w:ascii="Times New Roman" w:hAnsi="Times New Roman"/>
          <w:highlight w:val="yellow"/>
        </w:rPr>
        <w:t xml:space="preserve">.: </w:t>
      </w:r>
      <w:r w:rsidR="0011017A">
        <w:rPr>
          <w:rFonts w:ascii="Times New Roman" w:hAnsi="Times New Roman"/>
          <w:highlight w:val="yellow"/>
        </w:rPr>
        <w:fldChar w:fldCharType="begin">
          <w:ffData>
            <w:name w:val="Displacee"/>
            <w:enabled/>
            <w:calcOnExit w:val="0"/>
            <w:textInput>
              <w:default w:val="Insert displacee #"/>
              <w:format w:val="FIRST CAPITAL"/>
            </w:textInput>
          </w:ffData>
        </w:fldChar>
      </w:r>
      <w:bookmarkStart w:id="4" w:name="Displacee"/>
      <w:r w:rsidR="0011017A">
        <w:rPr>
          <w:rFonts w:ascii="Times New Roman" w:hAnsi="Times New Roman"/>
          <w:highlight w:val="yellow"/>
        </w:rPr>
        <w:instrText xml:space="preserve"> FORMTEXT </w:instrText>
      </w:r>
      <w:r w:rsidR="0011017A">
        <w:rPr>
          <w:rFonts w:ascii="Times New Roman" w:hAnsi="Times New Roman"/>
          <w:highlight w:val="yellow"/>
        </w:rPr>
      </w:r>
      <w:r w:rsidR="0011017A">
        <w:rPr>
          <w:rFonts w:ascii="Times New Roman" w:hAnsi="Times New Roman"/>
          <w:highlight w:val="yellow"/>
        </w:rPr>
        <w:fldChar w:fldCharType="separate"/>
      </w:r>
      <w:r w:rsidR="0011017A">
        <w:rPr>
          <w:rFonts w:ascii="Times New Roman" w:hAnsi="Times New Roman"/>
          <w:noProof/>
          <w:highlight w:val="yellow"/>
        </w:rPr>
        <w:t>INSERT DISPLACEE #</w:t>
      </w:r>
      <w:bookmarkEnd w:id="4"/>
      <w:r w:rsidR="0011017A">
        <w:rPr>
          <w:rFonts w:ascii="Times New Roman" w:hAnsi="Times New Roman"/>
          <w:highlight w:val="yellow"/>
        </w:rPr>
        <w:fldChar w:fldCharType="end"/>
      </w:r>
    </w:p>
    <w:p w14:paraId="03FDDD88" w14:textId="77777777" w:rsidR="00413CE1" w:rsidRDefault="00413CE1" w:rsidP="004875F6">
      <w:pPr>
        <w:tabs>
          <w:tab w:val="left" w:pos="3960"/>
        </w:tabs>
        <w:ind w:left="0"/>
        <w:rPr>
          <w:rFonts w:ascii="Times New Roman" w:hAnsi="Times New Roman"/>
        </w:rPr>
      </w:pPr>
    </w:p>
    <w:p w14:paraId="3D286FDE" w14:textId="4EA0902D" w:rsidR="00413CE1" w:rsidRDefault="00413CE1" w:rsidP="004875F6">
      <w:pPr>
        <w:tabs>
          <w:tab w:val="left" w:pos="3960"/>
        </w:tabs>
        <w:ind w:left="0"/>
        <w:rPr>
          <w:rFonts w:ascii="Times New Roman" w:hAnsi="Times New Roman"/>
        </w:rPr>
      </w:pPr>
      <w:r>
        <w:rPr>
          <w:rFonts w:ascii="Times New Roman" w:hAnsi="Times New Roman"/>
        </w:rPr>
        <w:t xml:space="preserve">Уважаемый </w:t>
      </w:r>
      <w:r w:rsidR="0011017A">
        <w:rPr>
          <w:rFonts w:ascii="Times New Roman" w:hAnsi="Times New Roman"/>
          <w:highlight w:val="yellow"/>
        </w:rPr>
        <w:fldChar w:fldCharType="begin">
          <w:ffData>
            <w:name w:val="name"/>
            <w:enabled/>
            <w:calcOnExit w:val="0"/>
            <w:textInput>
              <w:default w:val="Insert Name"/>
              <w:format w:val="FIRST CAPITAL"/>
            </w:textInput>
          </w:ffData>
        </w:fldChar>
      </w:r>
      <w:r w:rsidR="0011017A">
        <w:rPr>
          <w:rFonts w:ascii="Times New Roman" w:hAnsi="Times New Roman"/>
          <w:highlight w:val="yellow"/>
        </w:rPr>
        <w:instrText xml:space="preserve"> FORMTEXT </w:instrText>
      </w:r>
      <w:r w:rsidR="0011017A">
        <w:rPr>
          <w:rFonts w:ascii="Times New Roman" w:hAnsi="Times New Roman"/>
          <w:highlight w:val="yellow"/>
        </w:rPr>
      </w:r>
      <w:r w:rsidR="0011017A">
        <w:rPr>
          <w:rFonts w:ascii="Times New Roman" w:hAnsi="Times New Roman"/>
          <w:highlight w:val="yellow"/>
        </w:rPr>
        <w:fldChar w:fldCharType="separate"/>
      </w:r>
      <w:r w:rsidR="0011017A">
        <w:rPr>
          <w:rFonts w:ascii="Times New Roman" w:hAnsi="Times New Roman"/>
          <w:noProof/>
          <w:highlight w:val="yellow"/>
        </w:rPr>
        <w:t>INSERT NAME</w:t>
      </w:r>
      <w:r w:rsidR="0011017A">
        <w:rPr>
          <w:rFonts w:ascii="Times New Roman" w:hAnsi="Times New Roman"/>
          <w:highlight w:val="yellow"/>
        </w:rPr>
        <w:fldChar w:fldCharType="end"/>
      </w:r>
      <w:r>
        <w:rPr>
          <w:rFonts w:ascii="Times New Roman" w:hAnsi="Times New Roman"/>
        </w:rPr>
        <w:t>:</w:t>
      </w:r>
    </w:p>
    <w:p w14:paraId="535859BC" w14:textId="77777777" w:rsidR="00413CE1" w:rsidRDefault="00413CE1" w:rsidP="004875F6">
      <w:pPr>
        <w:tabs>
          <w:tab w:val="left" w:pos="3960"/>
        </w:tabs>
        <w:ind w:left="0"/>
        <w:rPr>
          <w:rFonts w:ascii="Times New Roman" w:hAnsi="Times New Roman"/>
        </w:rPr>
      </w:pPr>
    </w:p>
    <w:p w14:paraId="7F776313" w14:textId="203B3569" w:rsidR="00413CE1" w:rsidRDefault="00413CE1" w:rsidP="004875F6">
      <w:pPr>
        <w:tabs>
          <w:tab w:val="left" w:pos="3960"/>
        </w:tabs>
        <w:ind w:left="0"/>
        <w:rPr>
          <w:rFonts w:ascii="Times New Roman" w:hAnsi="Times New Roman"/>
        </w:rPr>
      </w:pPr>
      <w:r>
        <w:rPr>
          <w:rFonts w:ascii="Times New Roman" w:hAnsi="Times New Roman"/>
        </w:rPr>
        <w:t xml:space="preserve">В указанную здесь дату </w:t>
      </w:r>
      <w:r w:rsidR="0011017A">
        <w:rPr>
          <w:rFonts w:ascii="Times New Roman" w:hAnsi="Times New Roman"/>
          <w:highlight w:val="yellow"/>
        </w:rPr>
        <w:fldChar w:fldCharType="begin">
          <w:ffData>
            <w:name w:val="Odate"/>
            <w:enabled/>
            <w:calcOnExit w:val="0"/>
            <w:textInput>
              <w:default w:val="Insert Offer Date"/>
              <w:format w:val="TITLE CASE"/>
            </w:textInput>
          </w:ffData>
        </w:fldChar>
      </w:r>
      <w:r w:rsidR="0011017A">
        <w:rPr>
          <w:rFonts w:ascii="Times New Roman" w:hAnsi="Times New Roman"/>
          <w:highlight w:val="yellow"/>
        </w:rPr>
        <w:instrText xml:space="preserve"> FORMTEXT </w:instrText>
      </w:r>
      <w:r w:rsidR="0011017A">
        <w:rPr>
          <w:rFonts w:ascii="Times New Roman" w:hAnsi="Times New Roman"/>
          <w:highlight w:val="yellow"/>
        </w:rPr>
      </w:r>
      <w:r w:rsidR="0011017A">
        <w:rPr>
          <w:rFonts w:ascii="Times New Roman" w:hAnsi="Times New Roman"/>
          <w:highlight w:val="yellow"/>
        </w:rPr>
        <w:fldChar w:fldCharType="separate"/>
      </w:r>
      <w:r w:rsidR="0011017A">
        <w:rPr>
          <w:rFonts w:ascii="Times New Roman" w:hAnsi="Times New Roman"/>
          <w:noProof/>
          <w:highlight w:val="yellow"/>
        </w:rPr>
        <w:t>INSERT OFFER DATE</w:t>
      </w:r>
      <w:r w:rsidR="0011017A">
        <w:rPr>
          <w:rFonts w:ascii="Times New Roman" w:hAnsi="Times New Roman"/>
          <w:highlight w:val="yellow"/>
        </w:rPr>
        <w:fldChar w:fldCharType="end"/>
      </w:r>
      <w:r>
        <w:rPr>
          <w:rFonts w:ascii="Times New Roman" w:hAnsi="Times New Roman"/>
        </w:rPr>
        <w:t xml:space="preserve"> Министерство транспорта штата Вашингтон (WSDOT) предложило выкупить занимаемую вами собственность, расположенную по адресу </w:t>
      </w:r>
      <w:r w:rsidR="0011017A">
        <w:rPr>
          <w:rFonts w:ascii="Times New Roman" w:hAnsi="Times New Roman"/>
          <w:highlight w:val="yellow"/>
        </w:rPr>
        <w:fldChar w:fldCharType="begin">
          <w:ffData>
            <w:name w:val="add"/>
            <w:enabled/>
            <w:calcOnExit w:val="0"/>
            <w:textInput>
              <w:default w:val="Insert Address"/>
              <w:format w:val="TITLE CASE"/>
            </w:textInput>
          </w:ffData>
        </w:fldChar>
      </w:r>
      <w:bookmarkStart w:id="5" w:name="add"/>
      <w:r w:rsidR="0011017A">
        <w:rPr>
          <w:rFonts w:ascii="Times New Roman" w:hAnsi="Times New Roman"/>
          <w:highlight w:val="yellow"/>
        </w:rPr>
        <w:instrText xml:space="preserve"> FORMTEXT </w:instrText>
      </w:r>
      <w:r w:rsidR="0011017A">
        <w:rPr>
          <w:rFonts w:ascii="Times New Roman" w:hAnsi="Times New Roman"/>
          <w:highlight w:val="yellow"/>
        </w:rPr>
      </w:r>
      <w:r w:rsidR="0011017A">
        <w:rPr>
          <w:rFonts w:ascii="Times New Roman" w:hAnsi="Times New Roman"/>
          <w:highlight w:val="yellow"/>
        </w:rPr>
        <w:fldChar w:fldCharType="separate"/>
      </w:r>
      <w:r w:rsidR="0011017A">
        <w:rPr>
          <w:rFonts w:ascii="Times New Roman" w:hAnsi="Times New Roman"/>
          <w:noProof/>
          <w:highlight w:val="yellow"/>
        </w:rPr>
        <w:t>INSERT ADDRESS</w:t>
      </w:r>
      <w:bookmarkEnd w:id="5"/>
      <w:r w:rsidR="0011017A">
        <w:rPr>
          <w:rFonts w:ascii="Times New Roman" w:hAnsi="Times New Roman"/>
          <w:highlight w:val="yellow"/>
        </w:rPr>
        <w:fldChar w:fldCharType="end"/>
      </w:r>
      <w:r>
        <w:rPr>
          <w:rFonts w:ascii="Times New Roman" w:hAnsi="Times New Roman"/>
        </w:rPr>
        <w:t xml:space="preserve">. В соответствии с имеющейся у нас информацией вы занимаете вышеуказанную собственность с </w:t>
      </w:r>
      <w:r w:rsidR="00456D35">
        <w:rPr>
          <w:rFonts w:ascii="Times New Roman" w:hAnsi="Times New Roman"/>
          <w:highlight w:val="yellow"/>
        </w:rPr>
        <w:fldChar w:fldCharType="begin">
          <w:ffData>
            <w:name w:val="odate"/>
            <w:enabled/>
            <w:calcOnExit w:val="0"/>
            <w:textInput>
              <w:default w:val="Insert Occupied Date"/>
              <w:format w:val="TITLE CASE"/>
            </w:textInput>
          </w:ffData>
        </w:fldChar>
      </w:r>
      <w:bookmarkStart w:id="6" w:name="odate"/>
      <w:r w:rsidR="00456D35">
        <w:rPr>
          <w:rFonts w:ascii="Times New Roman" w:hAnsi="Times New Roman"/>
          <w:highlight w:val="yellow"/>
        </w:rPr>
        <w:instrText xml:space="preserve"> FORMTEXT </w:instrText>
      </w:r>
      <w:r w:rsidR="00456D35">
        <w:rPr>
          <w:rFonts w:ascii="Times New Roman" w:hAnsi="Times New Roman"/>
          <w:highlight w:val="yellow"/>
        </w:rPr>
      </w:r>
      <w:r w:rsidR="00456D35">
        <w:rPr>
          <w:rFonts w:ascii="Times New Roman" w:hAnsi="Times New Roman"/>
          <w:highlight w:val="yellow"/>
        </w:rPr>
        <w:fldChar w:fldCharType="separate"/>
      </w:r>
      <w:r w:rsidR="00456D35">
        <w:rPr>
          <w:rFonts w:ascii="Times New Roman" w:hAnsi="Times New Roman"/>
          <w:noProof/>
          <w:highlight w:val="yellow"/>
        </w:rPr>
        <w:t>INSERT OCCUPIED DATE</w:t>
      </w:r>
      <w:bookmarkEnd w:id="6"/>
      <w:r w:rsidR="00456D35">
        <w:rPr>
          <w:rFonts w:ascii="Times New Roman" w:hAnsi="Times New Roman"/>
          <w:highlight w:val="yellow"/>
        </w:rPr>
        <w:fldChar w:fldCharType="end"/>
      </w:r>
      <w:r>
        <w:rPr>
          <w:rFonts w:ascii="Times New Roman" w:hAnsi="Times New Roman"/>
        </w:rPr>
        <w:t>.</w:t>
      </w:r>
    </w:p>
    <w:p w14:paraId="2220D1AE" w14:textId="77777777" w:rsidR="00413CE1" w:rsidRDefault="00413CE1" w:rsidP="004875F6">
      <w:pPr>
        <w:tabs>
          <w:tab w:val="left" w:pos="3960"/>
        </w:tabs>
        <w:ind w:left="0"/>
        <w:rPr>
          <w:rFonts w:ascii="Times New Roman" w:hAnsi="Times New Roman"/>
        </w:rPr>
      </w:pPr>
    </w:p>
    <w:p w14:paraId="6018CAC3" w14:textId="77777777" w:rsidR="00C06037" w:rsidRPr="00C06037" w:rsidRDefault="008E3175" w:rsidP="004875F6">
      <w:pPr>
        <w:tabs>
          <w:tab w:val="left" w:pos="3960"/>
        </w:tabs>
        <w:ind w:left="0"/>
        <w:rPr>
          <w:rFonts w:ascii="Times New Roman" w:hAnsi="Times New Roman"/>
          <w:b/>
          <w:u w:val="single"/>
        </w:rPr>
      </w:pPr>
      <w:r>
        <w:rPr>
          <w:rFonts w:ascii="Times New Roman" w:hAnsi="Times New Roman"/>
          <w:b/>
          <w:u w:val="single"/>
        </w:rPr>
        <w:t>Уведомление о соответствии критериям для получения помощи при переселении</w:t>
      </w:r>
    </w:p>
    <w:p w14:paraId="322790C7" w14:textId="77777777" w:rsidR="008E3175" w:rsidRDefault="00413CE1" w:rsidP="004875F6">
      <w:pPr>
        <w:ind w:left="0"/>
        <w:rPr>
          <w:rFonts w:ascii="Times New Roman" w:hAnsi="Times New Roman"/>
        </w:rPr>
      </w:pPr>
      <w:r>
        <w:rPr>
          <w:rFonts w:ascii="Times New Roman" w:hAnsi="Times New Roman"/>
        </w:rPr>
        <w:t>Вы отвечаете критериям для получения помощи при переселении в соответствии со Сводом законов США, 42 USC 4601 и посл., Государственным законом 91-646 и нормативными документами по практической реализации закона, содержащимися в т. 49 Свода федеральных законов, CFR Часть 24, в Измененном Кодексе шт. Вашингтон, RCW 8.26, и в нормативных документах по практической реализации Административного кодекса шт. Вашингтон, WAC 468-100. Настоящее письмо направляется вам в качестве уведомления о помощи при переезде и причитающихся выплатах, которые могут быть предоставлены вам в соответствии с указанными выше законами и нормативными документами федерального уровня и уровня штата.</w:t>
      </w:r>
    </w:p>
    <w:p w14:paraId="32E9F863" w14:textId="77777777" w:rsidR="00C06037" w:rsidRDefault="00C06037" w:rsidP="004875F6">
      <w:pPr>
        <w:tabs>
          <w:tab w:val="left" w:pos="3960"/>
        </w:tabs>
        <w:ind w:left="0"/>
        <w:rPr>
          <w:rFonts w:ascii="Times New Roman" w:hAnsi="Times New Roman"/>
        </w:rPr>
      </w:pPr>
    </w:p>
    <w:p w14:paraId="54EABC7D" w14:textId="77777777" w:rsidR="00082850" w:rsidRPr="004875F6" w:rsidRDefault="00082850" w:rsidP="004875F6">
      <w:pPr>
        <w:overflowPunct/>
        <w:autoSpaceDE/>
        <w:autoSpaceDN/>
        <w:adjustRightInd/>
        <w:ind w:left="0"/>
        <w:rPr>
          <w:rFonts w:ascii="Times New Roman" w:hAnsi="Times New Roman"/>
          <w:b/>
          <w:u w:val="single"/>
        </w:rPr>
      </w:pPr>
      <w:r>
        <w:rPr>
          <w:rFonts w:ascii="Times New Roman" w:hAnsi="Times New Roman"/>
          <w:b/>
          <w:u w:val="single"/>
        </w:rPr>
        <w:t>Гарантия 90-дневного срока</w:t>
      </w:r>
    </w:p>
    <w:p w14:paraId="4C4DEF09" w14:textId="77777777" w:rsidR="00082850" w:rsidRPr="004875F6" w:rsidRDefault="00082850" w:rsidP="004875F6">
      <w:pPr>
        <w:ind w:left="0"/>
        <w:rPr>
          <w:rFonts w:ascii="Times New Roman" w:hAnsi="Times New Roman"/>
        </w:rPr>
      </w:pPr>
      <w:r>
        <w:rPr>
          <w:rFonts w:ascii="Times New Roman" w:hAnsi="Times New Roman"/>
        </w:rPr>
        <w:t xml:space="preserve">Вы не обязаны переезжать немедленно. Вы не обязаны освобождать объект недвижимости до </w:t>
      </w:r>
      <w:r w:rsidRPr="004875F6">
        <w:rPr>
          <w:rFonts w:ascii="Times New Roman" w:hAnsi="Times New Roman"/>
        </w:rPr>
        <w:fldChar w:fldCharType="begin" w:fldLock="1">
          <w:ffData>
            <w:name w:val=""/>
            <w:enabled/>
            <w:calcOnExit w:val="0"/>
            <w:textInput>
              <w:default w:val="ВСТАВИТЬ ГАРАНТИРОВАННУЮ ДАТУ"/>
              <w:format w:val="UPPERCASE"/>
            </w:textInput>
          </w:ffData>
        </w:fldChar>
      </w:r>
      <w:r w:rsidRPr="004875F6">
        <w:rPr>
          <w:rFonts w:ascii="Times New Roman" w:hAnsi="Times New Roman"/>
        </w:rPr>
        <w:instrText xml:space="preserve"> FORMTEXT </w:instrText>
      </w:r>
      <w:r w:rsidRPr="004875F6">
        <w:rPr>
          <w:rFonts w:ascii="Times New Roman" w:hAnsi="Times New Roman"/>
        </w:rPr>
      </w:r>
      <w:r w:rsidRPr="004875F6">
        <w:rPr>
          <w:rFonts w:ascii="Times New Roman" w:hAnsi="Times New Roman"/>
        </w:rPr>
        <w:fldChar w:fldCharType="separate"/>
      </w:r>
      <w:r>
        <w:rPr>
          <w:rFonts w:ascii="Times New Roman" w:hAnsi="Times New Roman"/>
        </w:rPr>
        <w:t>ВСТАВИТЬ ГАРАНТИРОВАННУЮ ДАТУ</w:t>
      </w:r>
      <w:r w:rsidRPr="004875F6">
        <w:rPr>
          <w:rFonts w:ascii="Times New Roman" w:hAnsi="Times New Roman"/>
        </w:rPr>
        <w:fldChar w:fldCharType="end"/>
      </w:r>
      <w:r>
        <w:rPr>
          <w:rFonts w:ascii="Times New Roman" w:hAnsi="Times New Roman"/>
        </w:rPr>
        <w:t xml:space="preserve">, что составляет как минимум 90 дней с даты получения настоящего письма. Вам будет направлено еще одно уведомление не менее, чем за 30 дней до наступления конкретной даты, на которую недвижимость подлежит освобождению.  </w:t>
      </w:r>
    </w:p>
    <w:p w14:paraId="64D80E20" w14:textId="77777777" w:rsidR="00413CE1" w:rsidRDefault="00413CE1" w:rsidP="004875F6">
      <w:pPr>
        <w:tabs>
          <w:tab w:val="left" w:pos="3960"/>
        </w:tabs>
        <w:ind w:left="0"/>
        <w:rPr>
          <w:rFonts w:ascii="Times New Roman" w:hAnsi="Times New Roman"/>
        </w:rPr>
      </w:pPr>
    </w:p>
    <w:p w14:paraId="4FA2C401" w14:textId="77777777" w:rsidR="00413CE1" w:rsidRDefault="00413CE1" w:rsidP="004875F6">
      <w:pPr>
        <w:tabs>
          <w:tab w:val="left" w:pos="3960"/>
        </w:tabs>
        <w:ind w:left="0"/>
        <w:rPr>
          <w:rFonts w:ascii="Times New Roman" w:hAnsi="Times New Roman"/>
          <w:b/>
          <w:u w:val="single"/>
        </w:rPr>
      </w:pPr>
      <w:r>
        <w:rPr>
          <w:rFonts w:ascii="Times New Roman" w:hAnsi="Times New Roman"/>
          <w:b/>
          <w:u w:val="single"/>
        </w:rPr>
        <w:t>Право на пособие на разницу в арендной плате</w:t>
      </w:r>
    </w:p>
    <w:p w14:paraId="32464729" w14:textId="77777777" w:rsidR="00413CE1" w:rsidRDefault="00413CE1" w:rsidP="004875F6">
      <w:pPr>
        <w:tabs>
          <w:tab w:val="left" w:pos="3960"/>
        </w:tabs>
        <w:ind w:left="0"/>
        <w:rPr>
          <w:rFonts w:ascii="Times New Roman" w:hAnsi="Times New Roman"/>
        </w:rPr>
      </w:pPr>
      <w:r>
        <w:rPr>
          <w:rFonts w:ascii="Times New Roman" w:hAnsi="Times New Roman"/>
        </w:rPr>
        <w:t xml:space="preserve">Как арендатор, проживающий 90 и более дней, вы можете иметь право на Пособие на разницу в арендной плате. Этот платеж основывается на разности между суммарное </w:t>
      </w:r>
      <w:r>
        <w:rPr>
          <w:rFonts w:ascii="Times New Roman" w:hAnsi="Times New Roman"/>
        </w:rPr>
        <w:lastRenderedPageBreak/>
        <w:t xml:space="preserve">арендной платой в сумме с затратами на коммунальные услуги на вашей текущем объекте недвижимости и суммарное арендной платой в сумме с затратами на коммунальные услуги на сравнимом арендуемом объекте недвижимости, доступном для аренды на рынке. Приблизительная стоимость коммунальных платежей рассчитывается с использованием формы расчета пособия на коммунальные услуги местного Управления жилищного хозяйства и городского развития. </w:t>
      </w:r>
    </w:p>
    <w:p w14:paraId="4D24BFD8" w14:textId="77777777" w:rsidR="00413CE1" w:rsidRDefault="00413CE1" w:rsidP="004875F6">
      <w:pPr>
        <w:tabs>
          <w:tab w:val="left" w:pos="3960"/>
        </w:tabs>
        <w:ind w:left="0"/>
        <w:rPr>
          <w:rFonts w:ascii="Times New Roman" w:hAnsi="Times New Roman"/>
        </w:rPr>
      </w:pPr>
    </w:p>
    <w:p w14:paraId="15E0940B" w14:textId="77777777" w:rsidR="00413CE1" w:rsidRDefault="00413CE1" w:rsidP="004875F6">
      <w:pPr>
        <w:tabs>
          <w:tab w:val="left" w:pos="3960"/>
        </w:tabs>
        <w:ind w:left="0"/>
        <w:rPr>
          <w:rFonts w:ascii="Times New Roman" w:hAnsi="Times New Roman"/>
        </w:rPr>
      </w:pPr>
      <w:r>
        <w:rPr>
          <w:rFonts w:ascii="Times New Roman" w:hAnsi="Times New Roman"/>
        </w:rPr>
        <w:t>Ниже перечислены сравнимые объекты недвижимости, в настоящее время предлагаемые в аренду:</w:t>
      </w:r>
    </w:p>
    <w:p w14:paraId="639C23EA" w14:textId="77777777" w:rsidR="00413CE1" w:rsidRDefault="00413CE1" w:rsidP="004875F6">
      <w:pPr>
        <w:pStyle w:val="BodyText"/>
        <w:spacing w:line="240" w:lineRule="auto"/>
        <w:rPr>
          <w:rFonts w:ascii="Times New Roman" w:hAnsi="Times New Roman"/>
        </w:rPr>
      </w:pPr>
    </w:p>
    <w:p w14:paraId="781AB181" w14:textId="77777777" w:rsidR="00413CE1" w:rsidRDefault="00413CE1" w:rsidP="004875F6">
      <w:pPr>
        <w:pStyle w:val="BodyText"/>
        <w:tabs>
          <w:tab w:val="clear" w:pos="3960"/>
          <w:tab w:val="clear" w:pos="4440"/>
          <w:tab w:val="left" w:pos="720"/>
          <w:tab w:val="left" w:pos="4500"/>
          <w:tab w:val="left" w:pos="5850"/>
          <w:tab w:val="right" w:pos="7920"/>
        </w:tabs>
        <w:spacing w:line="240" w:lineRule="auto"/>
        <w:rPr>
          <w:rFonts w:ascii="Times New Roman" w:hAnsi="Times New Roman"/>
          <w:b/>
          <w:u w:val="single"/>
        </w:rPr>
      </w:pPr>
      <w:r>
        <w:rPr>
          <w:rFonts w:ascii="Times New Roman" w:hAnsi="Times New Roman"/>
          <w:b/>
          <w:u w:val="single"/>
        </w:rPr>
        <w:t>Адрес</w:t>
      </w:r>
      <w:r>
        <w:rPr>
          <w:rFonts w:ascii="Times New Roman" w:hAnsi="Times New Roman"/>
          <w:b/>
        </w:rPr>
        <w:tab/>
      </w:r>
      <w:r>
        <w:rPr>
          <w:rFonts w:ascii="Times New Roman" w:hAnsi="Times New Roman"/>
          <w:b/>
          <w:u w:val="single"/>
        </w:rPr>
        <w:t>Арендная плата</w:t>
      </w:r>
      <w:r>
        <w:rPr>
          <w:rFonts w:ascii="Times New Roman" w:hAnsi="Times New Roman"/>
          <w:b/>
        </w:rPr>
        <w:tab/>
      </w:r>
      <w:r>
        <w:rPr>
          <w:rFonts w:ascii="Times New Roman" w:hAnsi="Times New Roman"/>
          <w:b/>
          <w:u w:val="single"/>
        </w:rPr>
        <w:t>Коммунальные платежи</w:t>
      </w:r>
      <w:r>
        <w:rPr>
          <w:rFonts w:ascii="Times New Roman" w:hAnsi="Times New Roman"/>
          <w:b/>
        </w:rPr>
        <w:tab/>
      </w:r>
      <w:r>
        <w:rPr>
          <w:rFonts w:ascii="Times New Roman" w:hAnsi="Times New Roman"/>
          <w:b/>
          <w:u w:val="single"/>
        </w:rPr>
        <w:t>Всего</w:t>
      </w:r>
    </w:p>
    <w:p w14:paraId="3318987A" w14:textId="77777777" w:rsidR="00413CE1" w:rsidRDefault="00413CE1" w:rsidP="004875F6">
      <w:pPr>
        <w:pStyle w:val="BodyText"/>
        <w:tabs>
          <w:tab w:val="clear" w:pos="3960"/>
          <w:tab w:val="clear" w:pos="4440"/>
          <w:tab w:val="left" w:pos="720"/>
          <w:tab w:val="left" w:pos="4500"/>
          <w:tab w:val="left" w:pos="5850"/>
          <w:tab w:val="right" w:pos="7920"/>
        </w:tabs>
        <w:spacing w:line="240" w:lineRule="auto"/>
        <w:rPr>
          <w:rFonts w:ascii="Times New Roman" w:hAnsi="Times New Roman"/>
          <w:b/>
          <w:u w:val="single"/>
        </w:rPr>
      </w:pPr>
    </w:p>
    <w:p w14:paraId="519E487A" w14:textId="77777777" w:rsidR="00413CE1" w:rsidRPr="007E17D9" w:rsidRDefault="00413CE1" w:rsidP="004875F6">
      <w:pPr>
        <w:pStyle w:val="BodyText"/>
        <w:tabs>
          <w:tab w:val="clear" w:pos="3960"/>
          <w:tab w:val="clear" w:pos="4440"/>
          <w:tab w:val="decimal" w:pos="4320"/>
          <w:tab w:val="decimal" w:pos="5760"/>
          <w:tab w:val="decimal" w:pos="7110"/>
        </w:tabs>
        <w:spacing w:line="240" w:lineRule="auto"/>
        <w:rPr>
          <w:rFonts w:ascii="Times New Roman" w:hAnsi="Times New Roman"/>
        </w:rPr>
      </w:pPr>
      <w:r>
        <w:rPr>
          <w:rFonts w:ascii="Times New Roman" w:hAnsi="Times New Roman"/>
        </w:rPr>
        <w:t xml:space="preserve">1.  </w:t>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Pr>
          <w:rFonts w:ascii="Times New Roman" w:hAnsi="Times New Roman"/>
        </w:rPr>
        <w:t xml:space="preserve"> </w:t>
      </w:r>
      <w:r>
        <w:rPr>
          <w:rFonts w:ascii="Times New Roman" w:hAnsi="Times New Roman"/>
        </w:rPr>
        <w:tab/>
        <w:t>$</w:t>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Pr>
          <w:rFonts w:ascii="Times New Roman" w:hAnsi="Times New Roman"/>
        </w:rPr>
        <w:tab/>
        <w:t>$</w:t>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Pr>
          <w:rFonts w:ascii="Times New Roman" w:hAnsi="Times New Roman"/>
        </w:rPr>
        <w:tab/>
        <w:t>$</w:t>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p>
    <w:p w14:paraId="404F4716" w14:textId="77777777" w:rsidR="00413CE1" w:rsidRPr="007E17D9" w:rsidRDefault="00413CE1" w:rsidP="004875F6">
      <w:pPr>
        <w:pStyle w:val="BodyText"/>
        <w:tabs>
          <w:tab w:val="clear" w:pos="3960"/>
          <w:tab w:val="clear" w:pos="4440"/>
          <w:tab w:val="decimal" w:pos="4320"/>
          <w:tab w:val="decimal" w:pos="5760"/>
          <w:tab w:val="decimal" w:pos="7110"/>
        </w:tabs>
        <w:spacing w:line="240" w:lineRule="auto"/>
        <w:rPr>
          <w:rFonts w:ascii="Times New Roman" w:hAnsi="Times New Roman"/>
          <w:b/>
          <w:u w:val="single"/>
        </w:rPr>
      </w:pPr>
      <w:r>
        <w:rPr>
          <w:rFonts w:ascii="Times New Roman" w:hAnsi="Times New Roman"/>
        </w:rPr>
        <w:t xml:space="preserve">2.  </w:t>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Pr>
          <w:rFonts w:ascii="Times New Roman" w:hAnsi="Times New Roman"/>
        </w:rPr>
        <w:tab/>
        <w:t>$</w:t>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Pr>
          <w:rFonts w:ascii="Times New Roman" w:hAnsi="Times New Roman"/>
        </w:rPr>
        <w:tab/>
        <w:t>$</w:t>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Pr>
          <w:rFonts w:ascii="Times New Roman" w:hAnsi="Times New Roman"/>
        </w:rPr>
        <w:tab/>
        <w:t>$</w:t>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p>
    <w:p w14:paraId="3C66FDDF" w14:textId="77777777" w:rsidR="00413CE1" w:rsidRPr="007E17D9" w:rsidRDefault="00413CE1" w:rsidP="004875F6">
      <w:pPr>
        <w:pStyle w:val="BodyText"/>
        <w:tabs>
          <w:tab w:val="clear" w:pos="3960"/>
          <w:tab w:val="clear" w:pos="4440"/>
          <w:tab w:val="decimal" w:pos="4320"/>
          <w:tab w:val="decimal" w:pos="5760"/>
          <w:tab w:val="decimal" w:pos="7110"/>
        </w:tabs>
        <w:spacing w:line="240" w:lineRule="auto"/>
        <w:rPr>
          <w:rFonts w:ascii="Times New Roman" w:hAnsi="Times New Roman"/>
          <w:b/>
          <w:u w:val="single"/>
        </w:rPr>
      </w:pPr>
      <w:r>
        <w:rPr>
          <w:rFonts w:ascii="Times New Roman" w:hAnsi="Times New Roman"/>
        </w:rPr>
        <w:t xml:space="preserve">3.  </w:t>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Pr>
          <w:rFonts w:ascii="Times New Roman" w:hAnsi="Times New Roman"/>
        </w:rPr>
        <w:tab/>
        <w:t>$</w:t>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Pr>
          <w:rFonts w:ascii="Times New Roman" w:hAnsi="Times New Roman"/>
        </w:rPr>
        <w:tab/>
        <w:t>$</w:t>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r>
        <w:rPr>
          <w:rFonts w:ascii="Times New Roman" w:hAnsi="Times New Roman"/>
        </w:rPr>
        <w:tab/>
        <w:t>$</w:t>
      </w:r>
      <w:r w:rsidR="00BE3A29" w:rsidRPr="007E17D9">
        <w:rPr>
          <w:rFonts w:ascii="Times New Roman" w:hAnsi="Times New Roman"/>
        </w:rPr>
        <w:fldChar w:fldCharType="begin"/>
      </w:r>
      <w:r w:rsidRPr="007E17D9">
        <w:rPr>
          <w:rFonts w:ascii="Times New Roman" w:hAnsi="Times New Roman"/>
        </w:rPr>
        <w:instrText xml:space="preserve">  </w:instrText>
      </w:r>
      <w:r w:rsidR="00BE3A29" w:rsidRPr="007E17D9">
        <w:rPr>
          <w:rFonts w:ascii="Times New Roman" w:hAnsi="Times New Roman"/>
        </w:rPr>
        <w:fldChar w:fldCharType="end"/>
      </w:r>
    </w:p>
    <w:p w14:paraId="5626168C" w14:textId="77777777" w:rsidR="006142BB" w:rsidRDefault="006142BB" w:rsidP="004875F6">
      <w:pPr>
        <w:spacing w:line="240" w:lineRule="auto"/>
        <w:ind w:left="0"/>
        <w:rPr>
          <w:rFonts w:ascii="Times New Roman" w:hAnsi="Times New Roman"/>
        </w:rPr>
      </w:pPr>
    </w:p>
    <w:p w14:paraId="0E9C180C" w14:textId="77777777" w:rsidR="008F11B4" w:rsidRPr="008F11B4" w:rsidRDefault="008F11B4" w:rsidP="008F11B4">
      <w:pPr>
        <w:spacing w:line="240" w:lineRule="auto"/>
        <w:ind w:left="0"/>
        <w:textAlignment w:val="auto"/>
        <w:rPr>
          <w:rFonts w:ascii="Times New Roman" w:hAnsi="Times New Roman"/>
          <w:color w:val="FF0000"/>
          <w:lang w:val="en-US"/>
        </w:rPr>
      </w:pPr>
      <w:r w:rsidRPr="008F11B4">
        <w:rPr>
          <w:rFonts w:ascii="Times New Roman" w:hAnsi="Times New Roman"/>
          <w:color w:val="FF0000"/>
          <w:highlight w:val="yellow"/>
          <w:lang w:val="en-US"/>
        </w:rPr>
        <w:t>(LANGUAGE FOR LOW-INCOME ELIGIBILITY)</w:t>
      </w:r>
    </w:p>
    <w:p w14:paraId="29C3DB0B" w14:textId="57B8313F" w:rsidR="00DD1C3C" w:rsidRPr="00DD1C3C" w:rsidRDefault="00DD1C3C" w:rsidP="004875F6">
      <w:pPr>
        <w:spacing w:line="240" w:lineRule="auto"/>
        <w:ind w:left="0"/>
        <w:rPr>
          <w:rFonts w:ascii="Times New Roman" w:hAnsi="Times New Roman"/>
        </w:rPr>
      </w:pPr>
      <w:r>
        <w:rPr>
          <w:rFonts w:ascii="Times New Roman" w:hAnsi="Times New Roman"/>
        </w:rPr>
        <w:t xml:space="preserve">Было установлено, что наиболее близким к рассматриваемому объекту является объект недвижимости под номером </w:t>
      </w:r>
      <w:r w:rsidR="008F11B4">
        <w:rPr>
          <w:rFonts w:ascii="Times New Roman" w:hAnsi="Times New Roman"/>
          <w:highlight w:val="yellow"/>
        </w:rPr>
        <w:t>INSERT SELECTED COMP NUMBER</w:t>
      </w:r>
      <w:r>
        <w:rPr>
          <w:rFonts w:ascii="Times New Roman" w:hAnsi="Times New Roman"/>
        </w:rPr>
        <w:t>. На основании 30% от вашего брутто-дохода, максимальная величина вашего пособия на разницу в арендной плате рассчитывается следующим образом:</w:t>
      </w:r>
    </w:p>
    <w:p w14:paraId="59B701CC" w14:textId="77777777" w:rsidR="00DD1C3C" w:rsidRPr="00DD1C3C" w:rsidRDefault="00DD1C3C" w:rsidP="004875F6">
      <w:pPr>
        <w:spacing w:line="240" w:lineRule="auto"/>
        <w:ind w:left="0"/>
        <w:rPr>
          <w:rFonts w:ascii="Times New Roman" w:hAnsi="Times New Roman"/>
        </w:rPr>
      </w:pPr>
    </w:p>
    <w:p w14:paraId="5CCCCFEA" w14:textId="77777777" w:rsidR="00DD1C3C" w:rsidRPr="00DF4033" w:rsidRDefault="00DD1C3C" w:rsidP="004875F6">
      <w:pPr>
        <w:tabs>
          <w:tab w:val="clear" w:pos="0"/>
          <w:tab w:val="clear" w:pos="4320"/>
          <w:tab w:val="clear" w:pos="5220"/>
          <w:tab w:val="decimal" w:leader="dot" w:pos="7200"/>
        </w:tabs>
        <w:spacing w:line="240" w:lineRule="auto"/>
        <w:ind w:left="0"/>
        <w:rPr>
          <w:rFonts w:ascii="Times New Roman" w:hAnsi="Times New Roman"/>
        </w:rPr>
      </w:pPr>
      <w:r>
        <w:rPr>
          <w:rFonts w:ascii="Times New Roman" w:hAnsi="Times New Roman"/>
        </w:rPr>
        <w:t>Арендная плата плюс затраты на коммунальные услуги на сравнимом объекте недвижимости</w:t>
      </w:r>
      <w:r>
        <w:rPr>
          <w:rFonts w:ascii="Times New Roman" w:hAnsi="Times New Roman"/>
        </w:rPr>
        <w:tab/>
        <w:t>$</w:t>
      </w:r>
      <w:r w:rsidRPr="00DF4033">
        <w:rPr>
          <w:rFonts w:ascii="Times New Roman" w:hAnsi="Times New Roman"/>
        </w:rPr>
        <w:fldChar w:fldCharType="begin"/>
      </w:r>
      <w:r w:rsidRPr="00DF4033">
        <w:rPr>
          <w:rFonts w:ascii="Times New Roman" w:hAnsi="Times New Roman"/>
        </w:rPr>
        <w:instrText xml:space="preserve">  </w:instrText>
      </w:r>
      <w:r w:rsidRPr="00DF4033">
        <w:rPr>
          <w:rFonts w:ascii="Times New Roman" w:hAnsi="Times New Roman"/>
        </w:rPr>
        <w:fldChar w:fldCharType="end"/>
      </w:r>
    </w:p>
    <w:p w14:paraId="385137EC" w14:textId="77777777" w:rsidR="00DD1C3C" w:rsidRPr="00DF4033" w:rsidRDefault="00DD1C3C" w:rsidP="004875F6">
      <w:pPr>
        <w:tabs>
          <w:tab w:val="clear" w:pos="0"/>
          <w:tab w:val="clear" w:pos="4320"/>
          <w:tab w:val="clear" w:pos="5220"/>
          <w:tab w:val="decimal" w:leader="dot" w:pos="7200"/>
        </w:tabs>
        <w:spacing w:line="240" w:lineRule="auto"/>
        <w:ind w:left="0"/>
        <w:rPr>
          <w:rFonts w:ascii="Times New Roman" w:hAnsi="Times New Roman"/>
        </w:rPr>
      </w:pPr>
      <w:r>
        <w:rPr>
          <w:rFonts w:ascii="Times New Roman" w:hAnsi="Times New Roman"/>
        </w:rPr>
        <w:t>Минус 30% от вашего брутто-дохода</w:t>
      </w:r>
      <w:r>
        <w:rPr>
          <w:rFonts w:ascii="Times New Roman" w:hAnsi="Times New Roman"/>
        </w:rPr>
        <w:tab/>
        <w:t>$</w:t>
      </w:r>
      <w:r w:rsidRPr="00DF4033">
        <w:rPr>
          <w:rFonts w:ascii="Times New Roman" w:hAnsi="Times New Roman"/>
        </w:rPr>
        <w:fldChar w:fldCharType="begin"/>
      </w:r>
      <w:r w:rsidRPr="00DF4033">
        <w:rPr>
          <w:rFonts w:ascii="Times New Roman" w:hAnsi="Times New Roman"/>
        </w:rPr>
        <w:instrText xml:space="preserve">  </w:instrText>
      </w:r>
      <w:r w:rsidRPr="00DF4033">
        <w:rPr>
          <w:rFonts w:ascii="Times New Roman" w:hAnsi="Times New Roman"/>
        </w:rPr>
        <w:fldChar w:fldCharType="end"/>
      </w:r>
    </w:p>
    <w:p w14:paraId="1EDB3280" w14:textId="77777777" w:rsidR="00DD1C3C" w:rsidRPr="00DF4033" w:rsidRDefault="00DD1C3C" w:rsidP="004875F6">
      <w:pPr>
        <w:tabs>
          <w:tab w:val="clear" w:pos="0"/>
          <w:tab w:val="clear" w:pos="4320"/>
          <w:tab w:val="clear" w:pos="5220"/>
          <w:tab w:val="decimal" w:leader="dot" w:pos="7200"/>
        </w:tabs>
        <w:spacing w:line="240" w:lineRule="auto"/>
        <w:ind w:left="0"/>
        <w:rPr>
          <w:rFonts w:ascii="Times New Roman" w:hAnsi="Times New Roman"/>
        </w:rPr>
      </w:pPr>
      <w:r>
        <w:rPr>
          <w:rFonts w:ascii="Times New Roman" w:hAnsi="Times New Roman"/>
        </w:rPr>
        <w:t>Разность между ежемесячной арендной платой и коммунальными платежами</w:t>
      </w:r>
      <w:r>
        <w:rPr>
          <w:rFonts w:ascii="Times New Roman" w:hAnsi="Times New Roman"/>
        </w:rPr>
        <w:tab/>
        <w:t>$</w:t>
      </w:r>
      <w:r w:rsidRPr="00DF4033">
        <w:rPr>
          <w:rFonts w:ascii="Times New Roman" w:hAnsi="Times New Roman"/>
        </w:rPr>
        <w:fldChar w:fldCharType="begin"/>
      </w:r>
      <w:r w:rsidRPr="00DF4033">
        <w:rPr>
          <w:rFonts w:ascii="Times New Roman" w:hAnsi="Times New Roman"/>
        </w:rPr>
        <w:instrText xml:space="preserve">  </w:instrText>
      </w:r>
      <w:r w:rsidRPr="00DF4033">
        <w:rPr>
          <w:rFonts w:ascii="Times New Roman" w:hAnsi="Times New Roman"/>
        </w:rPr>
        <w:fldChar w:fldCharType="end"/>
      </w:r>
    </w:p>
    <w:p w14:paraId="5A2D2334" w14:textId="77777777" w:rsidR="00DD1C3C" w:rsidRPr="00DD1C3C" w:rsidRDefault="00DD1C3C" w:rsidP="004875F6">
      <w:pPr>
        <w:spacing w:line="240" w:lineRule="auto"/>
        <w:ind w:left="0"/>
        <w:rPr>
          <w:rFonts w:ascii="Times New Roman" w:hAnsi="Times New Roman"/>
        </w:rPr>
      </w:pPr>
    </w:p>
    <w:p w14:paraId="10AC5F68" w14:textId="4B093A61" w:rsidR="00DD1C3C" w:rsidRPr="00DD1C3C" w:rsidRDefault="008F11B4" w:rsidP="004875F6">
      <w:pPr>
        <w:spacing w:line="240" w:lineRule="auto"/>
        <w:ind w:left="0"/>
        <w:rPr>
          <w:rFonts w:ascii="Times New Roman" w:hAnsi="Times New Roman"/>
        </w:rPr>
      </w:pPr>
      <w:r>
        <w:rPr>
          <w:rFonts w:ascii="Times New Roman" w:hAnsi="Times New Roman"/>
          <w:b/>
          <w:highlight w:val="yellow"/>
        </w:rPr>
        <w:t>$INSERT DOLLAR AMOUNT</w:t>
      </w:r>
      <w:r>
        <w:rPr>
          <w:rFonts w:ascii="Times New Roman" w:hAnsi="Times New Roman"/>
        </w:rPr>
        <w:t xml:space="preserve"> </w:t>
      </w:r>
      <w:r w:rsidR="00DD1C3C">
        <w:rPr>
          <w:rFonts w:ascii="Times New Roman" w:hAnsi="Times New Roman"/>
        </w:rPr>
        <w:t xml:space="preserve">Разность арендной платы X 42 месяца </w:t>
      </w:r>
      <w:r>
        <w:rPr>
          <w:rFonts w:ascii="Times New Roman" w:hAnsi="Times New Roman"/>
          <w:highlight w:val="yellow"/>
        </w:rPr>
        <w:t xml:space="preserve">= </w:t>
      </w:r>
      <w:r>
        <w:rPr>
          <w:rFonts w:ascii="Times New Roman" w:hAnsi="Times New Roman"/>
          <w:b/>
          <w:highlight w:val="yellow"/>
        </w:rPr>
        <w:t>$INSERT DOLLAR AMOUNT</w:t>
      </w:r>
      <w:r w:rsidR="00DD1C3C">
        <w:rPr>
          <w:rFonts w:ascii="Times New Roman" w:hAnsi="Times New Roman"/>
        </w:rPr>
        <w:t xml:space="preserve"> максимальная величина вашего пособия на разницу в арендной плате </w:t>
      </w:r>
    </w:p>
    <w:p w14:paraId="3FD4C045" w14:textId="77777777" w:rsidR="00DD1C3C" w:rsidRPr="00DD1C3C" w:rsidRDefault="00DD1C3C" w:rsidP="004875F6">
      <w:pPr>
        <w:spacing w:line="240" w:lineRule="auto"/>
        <w:ind w:left="0"/>
        <w:rPr>
          <w:rFonts w:ascii="Times New Roman" w:hAnsi="Times New Roman"/>
        </w:rPr>
      </w:pPr>
    </w:p>
    <w:p w14:paraId="5FE0E657" w14:textId="15E43EB7" w:rsidR="00DD1C3C" w:rsidRDefault="00DD1C3C" w:rsidP="004875F6">
      <w:pPr>
        <w:spacing w:line="240" w:lineRule="auto"/>
        <w:ind w:left="0"/>
        <w:rPr>
          <w:rFonts w:ascii="Times New Roman" w:hAnsi="Times New Roman"/>
        </w:rPr>
      </w:pPr>
      <w:r>
        <w:rPr>
          <w:rFonts w:ascii="Times New Roman" w:hAnsi="Times New Roman"/>
        </w:rPr>
        <w:t xml:space="preserve">Величина вашего </w:t>
      </w:r>
      <w:r>
        <w:rPr>
          <w:rFonts w:ascii="Times New Roman" w:hAnsi="Times New Roman"/>
          <w:b/>
        </w:rPr>
        <w:t>фактического</w:t>
      </w:r>
      <w:r>
        <w:rPr>
          <w:rFonts w:ascii="Times New Roman" w:hAnsi="Times New Roman"/>
        </w:rPr>
        <w:t xml:space="preserve"> пособия на разницу в арендной плате будет зависеть от суммы арендного платежа и платы за коммунальные услуги на выбранном вами на замену объекте недвижимости. В частности, если арендная плата плюс платежи за коммунальные услуги составляет </w:t>
      </w:r>
      <w:r w:rsidR="00265AB9" w:rsidRPr="00265AB9">
        <w:rPr>
          <w:rFonts w:ascii="Times New Roman" w:hAnsi="Times New Roman"/>
          <w:bCs/>
          <w:highlight w:val="yellow"/>
        </w:rPr>
        <w:t>$INSERT DOLLAR AMOUNT</w:t>
      </w:r>
      <w:r w:rsidRPr="00265AB9">
        <w:rPr>
          <w:rFonts w:ascii="Times New Roman" w:hAnsi="Times New Roman"/>
          <w:bCs/>
        </w:rPr>
        <w:t xml:space="preserve"> или более за месяц в отношении выбранного вами на замену объекта недвижимости, вы будете получать максимальное пособие на разницу в арендной плате в размере </w:t>
      </w:r>
      <w:r w:rsidR="00265AB9" w:rsidRPr="00265AB9">
        <w:rPr>
          <w:rFonts w:ascii="Times New Roman" w:hAnsi="Times New Roman"/>
          <w:bCs/>
          <w:highlight w:val="yellow"/>
        </w:rPr>
        <w:t>= $INSERT DOLLAR AMOUNT</w:t>
      </w:r>
      <w:r w:rsidRPr="00265AB9">
        <w:rPr>
          <w:rFonts w:ascii="Times New Roman" w:hAnsi="Times New Roman"/>
          <w:bCs/>
        </w:rPr>
        <w:t xml:space="preserve">. На каждый доллар, затраченный вами на замещающую арендную плату плюс платежи за коммунальные услуги до </w:t>
      </w:r>
      <w:r w:rsidR="00265AB9" w:rsidRPr="00265AB9">
        <w:rPr>
          <w:rFonts w:ascii="Times New Roman" w:hAnsi="Times New Roman"/>
          <w:bCs/>
          <w:highlight w:val="yellow"/>
        </w:rPr>
        <w:t>= $INSERT DOLLAR AMOUNT</w:t>
      </w:r>
      <w:r w:rsidRPr="00265AB9">
        <w:rPr>
          <w:rFonts w:ascii="Times New Roman" w:hAnsi="Times New Roman"/>
          <w:bCs/>
        </w:rPr>
        <w:t>,</w:t>
      </w:r>
      <w:r>
        <w:rPr>
          <w:rFonts w:ascii="Times New Roman" w:hAnsi="Times New Roman"/>
        </w:rPr>
        <w:t xml:space="preserve"> ваше суммарное пособие на разницу в арендной плате будет снижено на $42 (на $1 в месяц в течение 42 месяцев).</w:t>
      </w:r>
    </w:p>
    <w:p w14:paraId="1C18F2E7" w14:textId="77777777" w:rsidR="00265AB9" w:rsidRPr="00265AB9" w:rsidRDefault="00265AB9" w:rsidP="00265AB9">
      <w:pPr>
        <w:spacing w:line="240" w:lineRule="auto"/>
        <w:ind w:left="0"/>
        <w:textAlignment w:val="auto"/>
        <w:rPr>
          <w:rFonts w:ascii="Times New Roman" w:hAnsi="Times New Roman"/>
          <w:color w:val="FF0000"/>
          <w:highlight w:val="yellow"/>
          <w:lang w:val="en-US"/>
        </w:rPr>
      </w:pPr>
      <w:r w:rsidRPr="00265AB9">
        <w:rPr>
          <w:rFonts w:ascii="Times New Roman" w:hAnsi="Times New Roman"/>
          <w:color w:val="FF0000"/>
          <w:highlight w:val="yellow"/>
          <w:lang w:val="en-US"/>
        </w:rPr>
        <w:t>OR</w:t>
      </w:r>
    </w:p>
    <w:p w14:paraId="042B419E" w14:textId="77777777" w:rsidR="00265AB9" w:rsidRPr="00265AB9" w:rsidRDefault="00265AB9" w:rsidP="00265AB9">
      <w:pPr>
        <w:spacing w:line="240" w:lineRule="auto"/>
        <w:ind w:left="0"/>
        <w:textAlignment w:val="auto"/>
        <w:rPr>
          <w:rFonts w:ascii="Times New Roman" w:hAnsi="Times New Roman"/>
          <w:color w:val="FF0000"/>
          <w:lang w:val="en-US"/>
        </w:rPr>
      </w:pPr>
      <w:r w:rsidRPr="00265AB9">
        <w:rPr>
          <w:rFonts w:ascii="Times New Roman" w:hAnsi="Times New Roman"/>
          <w:color w:val="FF0000"/>
          <w:highlight w:val="yellow"/>
          <w:lang w:val="en-US"/>
        </w:rPr>
        <w:t>(LANGUAGE FOR NON-</w:t>
      </w:r>
      <w:proofErr w:type="gramStart"/>
      <w:r w:rsidRPr="00265AB9">
        <w:rPr>
          <w:rFonts w:ascii="Times New Roman" w:hAnsi="Times New Roman"/>
          <w:color w:val="FF0000"/>
          <w:highlight w:val="yellow"/>
          <w:lang w:val="en-US"/>
        </w:rPr>
        <w:t>LOW INCOME</w:t>
      </w:r>
      <w:proofErr w:type="gramEnd"/>
      <w:r w:rsidRPr="00265AB9">
        <w:rPr>
          <w:rFonts w:ascii="Times New Roman" w:hAnsi="Times New Roman"/>
          <w:color w:val="FF0000"/>
          <w:highlight w:val="yellow"/>
          <w:lang w:val="en-US"/>
        </w:rPr>
        <w:t xml:space="preserve"> ELIGIBILITY)</w:t>
      </w:r>
    </w:p>
    <w:p w14:paraId="0FF7038B" w14:textId="1E7D2E73" w:rsidR="006C0F75" w:rsidRDefault="006C0F75" w:rsidP="004875F6">
      <w:pPr>
        <w:spacing w:line="240" w:lineRule="auto"/>
        <w:ind w:left="0"/>
        <w:rPr>
          <w:rFonts w:ascii="Times New Roman" w:hAnsi="Times New Roman"/>
        </w:rPr>
      </w:pPr>
      <w:r>
        <w:rPr>
          <w:rFonts w:ascii="Times New Roman" w:hAnsi="Times New Roman"/>
        </w:rPr>
        <w:t xml:space="preserve">Было установлено, что наиболее близким к рассматриваемому объекту является объект недвижимости под номером </w:t>
      </w:r>
      <w:r w:rsidR="00265AB9">
        <w:rPr>
          <w:rFonts w:ascii="Times New Roman" w:hAnsi="Times New Roman"/>
          <w:highlight w:val="yellow"/>
        </w:rPr>
        <w:fldChar w:fldCharType="begin">
          <w:ffData>
            <w:name w:val=""/>
            <w:enabled/>
            <w:calcOnExit w:val="0"/>
            <w:textInput>
              <w:default w:val="Insert Best Comp Number"/>
              <w:format w:val="TITLE CASE"/>
            </w:textInput>
          </w:ffData>
        </w:fldChar>
      </w:r>
      <w:r w:rsidR="00265AB9">
        <w:rPr>
          <w:rFonts w:ascii="Times New Roman" w:hAnsi="Times New Roman"/>
          <w:highlight w:val="yellow"/>
        </w:rPr>
        <w:instrText xml:space="preserve"> FORMTEXT </w:instrText>
      </w:r>
      <w:r w:rsidR="00265AB9">
        <w:rPr>
          <w:rFonts w:ascii="Times New Roman" w:hAnsi="Times New Roman"/>
          <w:highlight w:val="yellow"/>
        </w:rPr>
      </w:r>
      <w:r w:rsidR="00265AB9">
        <w:rPr>
          <w:rFonts w:ascii="Times New Roman" w:hAnsi="Times New Roman"/>
          <w:highlight w:val="yellow"/>
        </w:rPr>
        <w:fldChar w:fldCharType="separate"/>
      </w:r>
      <w:r w:rsidR="00265AB9">
        <w:rPr>
          <w:rFonts w:ascii="Times New Roman" w:hAnsi="Times New Roman"/>
          <w:highlight w:val="yellow"/>
        </w:rPr>
        <w:t>INSERT SELECTED COMP NUMBER</w:t>
      </w:r>
      <w:r w:rsidR="00265AB9">
        <w:rPr>
          <w:rFonts w:ascii="Times New Roman" w:hAnsi="Times New Roman"/>
          <w:highlight w:val="yellow"/>
        </w:rPr>
        <w:fldChar w:fldCharType="end"/>
      </w:r>
      <w:r>
        <w:rPr>
          <w:rFonts w:ascii="Times New Roman" w:hAnsi="Times New Roman"/>
        </w:rPr>
        <w:t xml:space="preserve">. С учетом </w:t>
      </w:r>
      <w:r>
        <w:rPr>
          <w:rFonts w:ascii="Times New Roman" w:hAnsi="Times New Roman"/>
        </w:rPr>
        <w:lastRenderedPageBreak/>
        <w:t xml:space="preserve">величины арендной платы плюс платежей за коммунальные услуги для сравнимого объекта под номером </w:t>
      </w:r>
      <w:r w:rsidR="00265AB9">
        <w:rPr>
          <w:rFonts w:ascii="Times New Roman" w:hAnsi="Times New Roman"/>
          <w:highlight w:val="yellow"/>
        </w:rPr>
        <w:fldChar w:fldCharType="begin">
          <w:ffData>
            <w:name w:val=""/>
            <w:enabled/>
            <w:calcOnExit w:val="0"/>
            <w:textInput>
              <w:default w:val="Insert Best Comp Number"/>
              <w:format w:val="TITLE CASE"/>
            </w:textInput>
          </w:ffData>
        </w:fldChar>
      </w:r>
      <w:r w:rsidR="00265AB9">
        <w:rPr>
          <w:rFonts w:ascii="Times New Roman" w:hAnsi="Times New Roman"/>
          <w:highlight w:val="yellow"/>
        </w:rPr>
        <w:instrText xml:space="preserve"> FORMTEXT </w:instrText>
      </w:r>
      <w:r w:rsidR="00265AB9">
        <w:rPr>
          <w:rFonts w:ascii="Times New Roman" w:hAnsi="Times New Roman"/>
          <w:highlight w:val="yellow"/>
        </w:rPr>
      </w:r>
      <w:r w:rsidR="00265AB9">
        <w:rPr>
          <w:rFonts w:ascii="Times New Roman" w:hAnsi="Times New Roman"/>
          <w:highlight w:val="yellow"/>
        </w:rPr>
        <w:fldChar w:fldCharType="separate"/>
      </w:r>
      <w:r w:rsidR="00265AB9">
        <w:rPr>
          <w:rFonts w:ascii="Times New Roman" w:hAnsi="Times New Roman"/>
          <w:highlight w:val="yellow"/>
        </w:rPr>
        <w:t>INSERT SELECTED COMP NUMBER</w:t>
      </w:r>
      <w:r w:rsidR="00265AB9">
        <w:rPr>
          <w:rFonts w:ascii="Times New Roman" w:hAnsi="Times New Roman"/>
          <w:highlight w:val="yellow"/>
        </w:rPr>
        <w:fldChar w:fldCharType="end"/>
      </w:r>
      <w:r>
        <w:rPr>
          <w:rFonts w:ascii="Times New Roman" w:hAnsi="Times New Roman"/>
        </w:rPr>
        <w:t xml:space="preserve">, расположенным по адресу </w:t>
      </w:r>
      <w:r w:rsidR="00265AB9">
        <w:rPr>
          <w:rFonts w:ascii="Times New Roman" w:hAnsi="Times New Roman"/>
          <w:highlight w:val="yellow"/>
        </w:rPr>
        <w:fldChar w:fldCharType="begin">
          <w:ffData>
            <w:name w:val="cadd"/>
            <w:enabled/>
            <w:calcOnExit w:val="0"/>
            <w:textInput>
              <w:default w:val="Insert Comp Address"/>
              <w:format w:val="TITLE CASE"/>
            </w:textInput>
          </w:ffData>
        </w:fldChar>
      </w:r>
      <w:bookmarkStart w:id="7" w:name="cadd"/>
      <w:r w:rsidR="00265AB9">
        <w:rPr>
          <w:rFonts w:ascii="Times New Roman" w:hAnsi="Times New Roman"/>
          <w:highlight w:val="yellow"/>
        </w:rPr>
        <w:instrText xml:space="preserve"> FORMTEXT </w:instrText>
      </w:r>
      <w:r w:rsidR="00265AB9">
        <w:rPr>
          <w:rFonts w:ascii="Times New Roman" w:hAnsi="Times New Roman"/>
          <w:highlight w:val="yellow"/>
        </w:rPr>
      </w:r>
      <w:r w:rsidR="00265AB9">
        <w:rPr>
          <w:rFonts w:ascii="Times New Roman" w:hAnsi="Times New Roman"/>
          <w:highlight w:val="yellow"/>
        </w:rPr>
        <w:fldChar w:fldCharType="separate"/>
      </w:r>
      <w:r w:rsidR="00265AB9">
        <w:rPr>
          <w:rFonts w:ascii="Times New Roman" w:hAnsi="Times New Roman"/>
          <w:noProof/>
          <w:highlight w:val="yellow"/>
        </w:rPr>
        <w:t>INSERT COMP ADDRESS</w:t>
      </w:r>
      <w:bookmarkEnd w:id="7"/>
      <w:r w:rsidR="00265AB9">
        <w:rPr>
          <w:rFonts w:ascii="Times New Roman" w:hAnsi="Times New Roman"/>
          <w:highlight w:val="yellow"/>
        </w:rPr>
        <w:fldChar w:fldCharType="end"/>
      </w:r>
      <w:r>
        <w:rPr>
          <w:rFonts w:ascii="Times New Roman" w:hAnsi="Times New Roman"/>
        </w:rPr>
        <w:t>, максимальная величина вашего пособия на разницу в арендной плате рассчитывается следующим образом:</w:t>
      </w:r>
    </w:p>
    <w:p w14:paraId="124FB514" w14:textId="77777777" w:rsidR="006C0F75" w:rsidRDefault="006C0F75" w:rsidP="004875F6">
      <w:pPr>
        <w:spacing w:line="240" w:lineRule="auto"/>
        <w:ind w:left="0"/>
        <w:rPr>
          <w:rFonts w:ascii="Times New Roman" w:hAnsi="Times New Roman"/>
        </w:rPr>
      </w:pPr>
    </w:p>
    <w:p w14:paraId="16E281FB" w14:textId="77777777" w:rsidR="006C0F75" w:rsidRDefault="006C0F75" w:rsidP="004875F6">
      <w:pPr>
        <w:tabs>
          <w:tab w:val="clear" w:pos="0"/>
          <w:tab w:val="clear" w:pos="4320"/>
          <w:tab w:val="clear" w:pos="5220"/>
          <w:tab w:val="decimal" w:leader="dot" w:pos="7200"/>
        </w:tabs>
        <w:spacing w:line="240" w:lineRule="auto"/>
        <w:ind w:left="0"/>
        <w:rPr>
          <w:rFonts w:ascii="Times New Roman" w:hAnsi="Times New Roman"/>
        </w:rPr>
      </w:pPr>
      <w:r>
        <w:rPr>
          <w:rFonts w:ascii="Times New Roman" w:hAnsi="Times New Roman"/>
        </w:rPr>
        <w:t>Арендная плата плюс затраты на коммунальные услуги на сравнимом объекте недвижимости</w:t>
      </w:r>
      <w:r>
        <w:rPr>
          <w:rFonts w:ascii="Times New Roman" w:hAnsi="Times New Roman"/>
        </w:rPr>
        <w:tab/>
        <w:t>$</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0AA13920" w14:textId="77777777" w:rsidR="006C0F75" w:rsidRDefault="006C0F75" w:rsidP="004875F6">
      <w:pPr>
        <w:tabs>
          <w:tab w:val="clear" w:pos="0"/>
          <w:tab w:val="clear" w:pos="4320"/>
          <w:tab w:val="clear" w:pos="5220"/>
          <w:tab w:val="decimal" w:leader="dot" w:pos="7200"/>
        </w:tabs>
        <w:spacing w:line="240" w:lineRule="auto"/>
        <w:ind w:left="0"/>
        <w:rPr>
          <w:rFonts w:ascii="Times New Roman" w:hAnsi="Times New Roman"/>
        </w:rPr>
      </w:pPr>
      <w:r>
        <w:rPr>
          <w:rFonts w:ascii="Times New Roman" w:hAnsi="Times New Roman"/>
        </w:rPr>
        <w:t xml:space="preserve">Минус сумма арендной платы и коммунальных платежей на текущем объекте недвижимости </w:t>
      </w:r>
      <w:r>
        <w:rPr>
          <w:rFonts w:ascii="Times New Roman" w:hAnsi="Times New Roman"/>
        </w:rPr>
        <w:tab/>
        <w:t>$</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66194A47" w14:textId="77777777" w:rsidR="006C0F75" w:rsidRDefault="006C0F75" w:rsidP="004875F6">
      <w:pPr>
        <w:tabs>
          <w:tab w:val="clear" w:pos="0"/>
          <w:tab w:val="clear" w:pos="4320"/>
          <w:tab w:val="clear" w:pos="5220"/>
          <w:tab w:val="decimal" w:leader="dot" w:pos="7200"/>
        </w:tabs>
        <w:spacing w:line="240" w:lineRule="auto"/>
        <w:ind w:left="0"/>
        <w:rPr>
          <w:rFonts w:ascii="Times New Roman" w:hAnsi="Times New Roman"/>
        </w:rPr>
      </w:pPr>
      <w:r>
        <w:rPr>
          <w:rFonts w:ascii="Times New Roman" w:hAnsi="Times New Roman"/>
        </w:rPr>
        <w:t>Разность между ежемесячной арендной платой и коммунальными платежами</w:t>
      </w:r>
      <w:r>
        <w:rPr>
          <w:rFonts w:ascii="Times New Roman" w:hAnsi="Times New Roman"/>
        </w:rPr>
        <w:tab/>
        <w:t>$</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734374D5" w14:textId="77777777" w:rsidR="006C0F75" w:rsidRDefault="006C0F75" w:rsidP="004875F6">
      <w:pPr>
        <w:spacing w:line="240" w:lineRule="auto"/>
        <w:ind w:left="0"/>
        <w:rPr>
          <w:rFonts w:ascii="Times New Roman" w:hAnsi="Times New Roman"/>
        </w:rPr>
      </w:pPr>
    </w:p>
    <w:p w14:paraId="7DE616EC" w14:textId="1D6C3126" w:rsidR="006C0F75" w:rsidRDefault="006C0F75" w:rsidP="004875F6">
      <w:pPr>
        <w:spacing w:line="240" w:lineRule="auto"/>
        <w:ind w:left="0"/>
        <w:rPr>
          <w:rFonts w:ascii="Times New Roman" w:hAnsi="Times New Roman"/>
          <w:u w:val="single"/>
        </w:rPr>
      </w:pPr>
      <w:r>
        <w:rPr>
          <w:rFonts w:ascii="Times New Roman" w:hAnsi="Times New Roman"/>
        </w:rPr>
        <w:t>$</w:t>
      </w:r>
      <w:r w:rsidR="00265AB9">
        <w:rPr>
          <w:rFonts w:ascii="Times New Roman" w:hAnsi="Times New Roman"/>
          <w:highlight w:val="yellow"/>
        </w:rPr>
        <w:fldChar w:fldCharType="begin">
          <w:ffData>
            <w:name w:val=""/>
            <w:enabled/>
            <w:calcOnExit w:val="0"/>
            <w:textInput>
              <w:default w:val="Insert Rent Difference"/>
              <w:format w:val="TITLE CASE"/>
            </w:textInput>
          </w:ffData>
        </w:fldChar>
      </w:r>
      <w:r w:rsidR="00265AB9">
        <w:rPr>
          <w:rFonts w:ascii="Times New Roman" w:hAnsi="Times New Roman"/>
          <w:highlight w:val="yellow"/>
        </w:rPr>
        <w:instrText xml:space="preserve"> FORMTEXT </w:instrText>
      </w:r>
      <w:r w:rsidR="00265AB9">
        <w:rPr>
          <w:rFonts w:ascii="Times New Roman" w:hAnsi="Times New Roman"/>
          <w:highlight w:val="yellow"/>
        </w:rPr>
      </w:r>
      <w:r w:rsidR="00265AB9">
        <w:rPr>
          <w:rFonts w:ascii="Times New Roman" w:hAnsi="Times New Roman"/>
          <w:highlight w:val="yellow"/>
        </w:rPr>
        <w:fldChar w:fldCharType="separate"/>
      </w:r>
      <w:r w:rsidR="00265AB9">
        <w:rPr>
          <w:rFonts w:ascii="Times New Roman" w:hAnsi="Times New Roman"/>
          <w:noProof/>
          <w:highlight w:val="yellow"/>
        </w:rPr>
        <w:t>INSERT RENT DIFFERENCE</w:t>
      </w:r>
      <w:r w:rsidR="00265AB9">
        <w:rPr>
          <w:rFonts w:ascii="Times New Roman" w:hAnsi="Times New Roman"/>
          <w:highlight w:val="yellow"/>
        </w:rPr>
        <w:fldChar w:fldCharType="end"/>
      </w:r>
      <w:r>
        <w:rPr>
          <w:rFonts w:ascii="Times New Roman" w:hAnsi="Times New Roman"/>
        </w:rPr>
        <w:t xml:space="preserve"> Разность арендной платы X 42 месяца = $</w:t>
      </w:r>
      <w:r w:rsidR="00265AB9">
        <w:rPr>
          <w:rFonts w:ascii="Times New Roman" w:hAnsi="Times New Roman"/>
          <w:b/>
          <w:bCs/>
          <w:highlight w:val="yellow"/>
        </w:rPr>
        <w:fldChar w:fldCharType="begin">
          <w:ffData>
            <w:name w:val=""/>
            <w:enabled/>
            <w:calcOnExit w:val="0"/>
            <w:textInput>
              <w:default w:val="Insert Dollar Amount"/>
              <w:format w:val="TITLE CASE"/>
            </w:textInput>
          </w:ffData>
        </w:fldChar>
      </w:r>
      <w:r w:rsidR="00265AB9">
        <w:rPr>
          <w:rFonts w:ascii="Times New Roman" w:hAnsi="Times New Roman"/>
          <w:b/>
          <w:bCs/>
          <w:highlight w:val="yellow"/>
        </w:rPr>
        <w:instrText xml:space="preserve"> FORMTEXT </w:instrText>
      </w:r>
      <w:r w:rsidR="00265AB9">
        <w:rPr>
          <w:rFonts w:ascii="Times New Roman" w:hAnsi="Times New Roman"/>
          <w:b/>
          <w:bCs/>
          <w:highlight w:val="yellow"/>
        </w:rPr>
      </w:r>
      <w:r w:rsidR="00265AB9">
        <w:rPr>
          <w:rFonts w:ascii="Times New Roman" w:hAnsi="Times New Roman"/>
          <w:b/>
          <w:bCs/>
          <w:highlight w:val="yellow"/>
        </w:rPr>
        <w:fldChar w:fldCharType="separate"/>
      </w:r>
      <w:r w:rsidR="00265AB9">
        <w:rPr>
          <w:rFonts w:ascii="Times New Roman" w:hAnsi="Times New Roman"/>
          <w:b/>
          <w:bCs/>
          <w:noProof/>
          <w:highlight w:val="yellow"/>
        </w:rPr>
        <w:t>INSERT DOLLAR AMOUNT</w:t>
      </w:r>
      <w:r w:rsidR="00265AB9">
        <w:rPr>
          <w:rFonts w:ascii="Times New Roman" w:hAnsi="Times New Roman"/>
          <w:b/>
          <w:bCs/>
          <w:highlight w:val="yellow"/>
        </w:rPr>
        <w:fldChar w:fldCharType="end"/>
      </w:r>
      <w:r>
        <w:rPr>
          <w:rFonts w:ascii="Times New Roman" w:hAnsi="Times New Roman"/>
          <w:b/>
        </w:rPr>
        <w:t xml:space="preserve"> максимальная величина вашего пособия на разницу в арендной плате</w:t>
      </w:r>
    </w:p>
    <w:p w14:paraId="7F0A4C33" w14:textId="77777777" w:rsidR="006C0F75" w:rsidRDefault="006C0F75" w:rsidP="004875F6">
      <w:pPr>
        <w:pStyle w:val="BodyText"/>
        <w:tabs>
          <w:tab w:val="clear" w:pos="3960"/>
          <w:tab w:val="clear" w:pos="4440"/>
          <w:tab w:val="decimal" w:pos="3600"/>
          <w:tab w:val="decimal" w:pos="4950"/>
          <w:tab w:val="decimal" w:pos="6480"/>
        </w:tabs>
        <w:spacing w:line="240" w:lineRule="auto"/>
        <w:rPr>
          <w:rFonts w:ascii="Times New Roman" w:hAnsi="Times New Roman"/>
        </w:rPr>
      </w:pPr>
    </w:p>
    <w:p w14:paraId="491A3318" w14:textId="41088444" w:rsidR="006C0F75" w:rsidRDefault="006C0F75" w:rsidP="004875F6">
      <w:pPr>
        <w:spacing w:line="240" w:lineRule="auto"/>
        <w:ind w:left="0"/>
        <w:rPr>
          <w:rFonts w:ascii="Times New Roman" w:hAnsi="Times New Roman"/>
        </w:rPr>
      </w:pPr>
      <w:r>
        <w:rPr>
          <w:rFonts w:ascii="Times New Roman" w:hAnsi="Times New Roman"/>
        </w:rPr>
        <w:t xml:space="preserve">Величина вашего </w:t>
      </w:r>
      <w:r>
        <w:rPr>
          <w:rFonts w:ascii="Times New Roman" w:hAnsi="Times New Roman"/>
          <w:b/>
        </w:rPr>
        <w:t>фактического</w:t>
      </w:r>
      <w:r>
        <w:rPr>
          <w:rFonts w:ascii="Times New Roman" w:hAnsi="Times New Roman"/>
        </w:rPr>
        <w:t xml:space="preserve"> пособия на разницу в арендной плате будет зависеть от арендного платежа и платы за коммунальные услуги на выбранном вами на замену объекте недвижимости. В частности, если арендная плата плюс платежи за коммунальные услуги составляет $</w:t>
      </w:r>
      <w:r w:rsidR="00265AB9">
        <w:rPr>
          <w:rFonts w:ascii="Times New Roman" w:hAnsi="Times New Roman"/>
          <w:highlight w:val="yellow"/>
        </w:rPr>
        <w:fldChar w:fldCharType="begin">
          <w:ffData>
            <w:name w:val=""/>
            <w:enabled/>
            <w:calcOnExit w:val="0"/>
            <w:textInput>
              <w:default w:val="Insert Rent Of Best Comp"/>
              <w:format w:val="TITLE CASE"/>
            </w:textInput>
          </w:ffData>
        </w:fldChar>
      </w:r>
      <w:r w:rsidR="00265AB9">
        <w:rPr>
          <w:rFonts w:ascii="Times New Roman" w:hAnsi="Times New Roman"/>
          <w:highlight w:val="yellow"/>
        </w:rPr>
        <w:instrText xml:space="preserve"> FORMTEXT </w:instrText>
      </w:r>
      <w:r w:rsidR="00265AB9">
        <w:rPr>
          <w:rFonts w:ascii="Times New Roman" w:hAnsi="Times New Roman"/>
          <w:highlight w:val="yellow"/>
        </w:rPr>
      </w:r>
      <w:r w:rsidR="00265AB9">
        <w:rPr>
          <w:rFonts w:ascii="Times New Roman" w:hAnsi="Times New Roman"/>
          <w:highlight w:val="yellow"/>
        </w:rPr>
        <w:fldChar w:fldCharType="separate"/>
      </w:r>
      <w:r w:rsidR="00265AB9">
        <w:rPr>
          <w:rFonts w:ascii="Times New Roman" w:hAnsi="Times New Roman"/>
          <w:noProof/>
          <w:highlight w:val="yellow"/>
        </w:rPr>
        <w:t>INSERT RENT PLUS UTILITIES OF SELECTED COMP</w:t>
      </w:r>
      <w:r w:rsidR="00265AB9">
        <w:rPr>
          <w:rFonts w:ascii="Times New Roman" w:hAnsi="Times New Roman"/>
          <w:highlight w:val="yellow"/>
        </w:rPr>
        <w:fldChar w:fldCharType="end"/>
      </w:r>
      <w:r>
        <w:rPr>
          <w:rFonts w:ascii="Times New Roman" w:hAnsi="Times New Roman"/>
        </w:rPr>
        <w:t xml:space="preserve"> или более за месяц в отношении выбранного вами на замену объекта недвижимости, вы будете получать максимальное пособие на разницу в арендной плате в размере $</w:t>
      </w:r>
      <w:r w:rsidR="00265AB9">
        <w:rPr>
          <w:rFonts w:ascii="Times New Roman" w:hAnsi="Times New Roman"/>
          <w:highlight w:val="yellow"/>
        </w:rPr>
        <w:fldChar w:fldCharType="begin">
          <w:ffData>
            <w:name w:val=""/>
            <w:enabled/>
            <w:calcOnExit w:val="0"/>
            <w:textInput>
              <w:default w:val="Insert Max Rent Supplement"/>
              <w:format w:val="TITLE CASE"/>
            </w:textInput>
          </w:ffData>
        </w:fldChar>
      </w:r>
      <w:r w:rsidR="00265AB9">
        <w:rPr>
          <w:rFonts w:ascii="Times New Roman" w:hAnsi="Times New Roman"/>
          <w:highlight w:val="yellow"/>
        </w:rPr>
        <w:instrText xml:space="preserve"> FORMTEXT </w:instrText>
      </w:r>
      <w:r w:rsidR="00265AB9">
        <w:rPr>
          <w:rFonts w:ascii="Times New Roman" w:hAnsi="Times New Roman"/>
          <w:highlight w:val="yellow"/>
        </w:rPr>
      </w:r>
      <w:r w:rsidR="00265AB9">
        <w:rPr>
          <w:rFonts w:ascii="Times New Roman" w:hAnsi="Times New Roman"/>
          <w:highlight w:val="yellow"/>
        </w:rPr>
        <w:fldChar w:fldCharType="separate"/>
      </w:r>
      <w:r w:rsidR="00265AB9">
        <w:rPr>
          <w:rFonts w:ascii="Times New Roman" w:hAnsi="Times New Roman"/>
          <w:noProof/>
          <w:highlight w:val="yellow"/>
        </w:rPr>
        <w:t>INSERT MAX RENT SUPPLEMENT</w:t>
      </w:r>
      <w:r w:rsidR="00265AB9">
        <w:rPr>
          <w:rFonts w:ascii="Times New Roman" w:hAnsi="Times New Roman"/>
          <w:highlight w:val="yellow"/>
        </w:rPr>
        <w:fldChar w:fldCharType="end"/>
      </w:r>
      <w:r>
        <w:rPr>
          <w:rFonts w:ascii="Times New Roman" w:hAnsi="Times New Roman"/>
        </w:rPr>
        <w:t>. На каждый доллар, затраченный вами на замещающую арендную плату плюс платежи за коммунальные услуги до $</w:t>
      </w:r>
      <w:r w:rsidR="00265AB9">
        <w:rPr>
          <w:rFonts w:ascii="Times New Roman" w:hAnsi="Times New Roman"/>
          <w:highlight w:val="yellow"/>
        </w:rPr>
        <w:fldChar w:fldCharType="begin">
          <w:ffData>
            <w:name w:val=""/>
            <w:enabled/>
            <w:calcOnExit w:val="0"/>
            <w:textInput>
              <w:default w:val="Insert Rent Of Best Comp"/>
              <w:format w:val="TITLE CASE"/>
            </w:textInput>
          </w:ffData>
        </w:fldChar>
      </w:r>
      <w:r w:rsidR="00265AB9">
        <w:rPr>
          <w:rFonts w:ascii="Times New Roman" w:hAnsi="Times New Roman"/>
          <w:highlight w:val="yellow"/>
        </w:rPr>
        <w:instrText xml:space="preserve"> FORMTEXT </w:instrText>
      </w:r>
      <w:r w:rsidR="00265AB9">
        <w:rPr>
          <w:rFonts w:ascii="Times New Roman" w:hAnsi="Times New Roman"/>
          <w:highlight w:val="yellow"/>
        </w:rPr>
      </w:r>
      <w:r w:rsidR="00265AB9">
        <w:rPr>
          <w:rFonts w:ascii="Times New Roman" w:hAnsi="Times New Roman"/>
          <w:highlight w:val="yellow"/>
        </w:rPr>
        <w:fldChar w:fldCharType="separate"/>
      </w:r>
      <w:r w:rsidR="00265AB9">
        <w:rPr>
          <w:rFonts w:ascii="Times New Roman" w:hAnsi="Times New Roman"/>
          <w:noProof/>
          <w:highlight w:val="yellow"/>
        </w:rPr>
        <w:t>INSERT RENT Of SELECTED COMP</w:t>
      </w:r>
      <w:r w:rsidR="00265AB9">
        <w:rPr>
          <w:rFonts w:ascii="Times New Roman" w:hAnsi="Times New Roman"/>
          <w:highlight w:val="yellow"/>
        </w:rPr>
        <w:fldChar w:fldCharType="end"/>
      </w:r>
      <w:r>
        <w:rPr>
          <w:rFonts w:ascii="Times New Roman" w:hAnsi="Times New Roman"/>
        </w:rPr>
        <w:t>, ваше суммарное пособие на разницу в арендной плате будет снижено на $42 (на $1 в месяц в течение 42 месяцев).</w:t>
      </w:r>
    </w:p>
    <w:p w14:paraId="0D26EF39" w14:textId="77777777" w:rsidR="006C0F75" w:rsidRDefault="006C0F75" w:rsidP="004875F6">
      <w:pPr>
        <w:spacing w:line="240" w:lineRule="auto"/>
        <w:ind w:left="0"/>
        <w:rPr>
          <w:rFonts w:ascii="Times New Roman" w:hAnsi="Times New Roman"/>
          <w:color w:val="FF0000"/>
        </w:rPr>
      </w:pPr>
    </w:p>
    <w:p w14:paraId="29B40678" w14:textId="77777777" w:rsidR="00413CE1" w:rsidRDefault="00413CE1" w:rsidP="004875F6">
      <w:pPr>
        <w:spacing w:line="240" w:lineRule="auto"/>
        <w:ind w:left="0"/>
        <w:rPr>
          <w:rFonts w:ascii="Times New Roman" w:hAnsi="Times New Roman"/>
        </w:rPr>
      </w:pPr>
      <w:r>
        <w:rPr>
          <w:rFonts w:ascii="Times New Roman" w:hAnsi="Times New Roman"/>
          <w:b/>
          <w:u w:val="single"/>
        </w:rPr>
        <w:t>Оказание помощи с предоплатой</w:t>
      </w:r>
    </w:p>
    <w:p w14:paraId="7A68FC3D" w14:textId="77777777" w:rsidR="00413CE1" w:rsidRDefault="00413CE1" w:rsidP="004875F6">
      <w:pPr>
        <w:spacing w:line="240" w:lineRule="auto"/>
        <w:ind w:left="0"/>
        <w:rPr>
          <w:rFonts w:ascii="Times New Roman" w:hAnsi="Times New Roman"/>
        </w:rPr>
      </w:pPr>
      <w:r>
        <w:rPr>
          <w:rFonts w:ascii="Times New Roman" w:hAnsi="Times New Roman"/>
        </w:rPr>
        <w:t>В случае принятия вами решения о приобретении замещающего объекта недвижимости вместо его аренды, вы можете иметь право на получение помощи для внесения предоплаты. Величина этой помощи будет составлять либо $7200, либо сумму вашего рассчитанного пособия на разницу в арендной плате, в зависимости от того, что больше. При этом, однако, вся величина предоплаты должна выплачиваться в отношении покупной цены в зачет основной суммы и допустимых расходов на заключение сделки, не включая предварительно оплачиваемые налоги, проценты или страховые взносы. Приобретение выбранного вами на замену объекта недвижимости производится при условии проведения WSDOT обследования для признания его Пригодным, безопасным и отвечающим гигиеническим требованиям (DSS).</w:t>
      </w:r>
    </w:p>
    <w:p w14:paraId="28A1976A" w14:textId="77777777" w:rsidR="00413CE1" w:rsidRDefault="00413CE1" w:rsidP="004875F6">
      <w:pPr>
        <w:spacing w:line="240" w:lineRule="auto"/>
        <w:ind w:left="0"/>
        <w:rPr>
          <w:rFonts w:ascii="Times New Roman" w:hAnsi="Times New Roman"/>
        </w:rPr>
      </w:pPr>
    </w:p>
    <w:p w14:paraId="5A3A7CAC" w14:textId="77777777" w:rsidR="00413CE1" w:rsidRDefault="00413CE1" w:rsidP="004875F6">
      <w:pPr>
        <w:pStyle w:val="Heading2"/>
      </w:pPr>
      <w:r>
        <w:t>Причитающиеся выплаты на переезд</w:t>
      </w:r>
    </w:p>
    <w:p w14:paraId="10CDB10C" w14:textId="278C5A6B" w:rsidR="00D12FAC" w:rsidRDefault="00D12FAC" w:rsidP="004875F6">
      <w:pPr>
        <w:spacing w:line="240" w:lineRule="auto"/>
        <w:ind w:left="0"/>
        <w:rPr>
          <w:rFonts w:ascii="Times New Roman" w:hAnsi="Times New Roman"/>
          <w:bCs/>
        </w:rPr>
      </w:pPr>
      <w:r>
        <w:rPr>
          <w:rFonts w:ascii="Times New Roman" w:hAnsi="Times New Roman"/>
        </w:rPr>
        <w:t xml:space="preserve">Вы можете выбрать вариант коммерческого переезда, переезда с оплатой по фактическим затратам или самостоятельный переезд с установленной тарифом суммой оплаты за перевозку личного имущества. В случае выбора вами заключения договора с профессиональным перевозчиком WSDOT возместит вам фактические затраты на переезд на основании квитанций об оплате или счетов. WSDOT может осуществить оплату непосредственно вашему перевозчику; оплата за коммерческую перевозку ограничена максимальным расстоянием в 50 миль. Если вы примете решение о </w:t>
      </w:r>
      <w:r>
        <w:rPr>
          <w:rFonts w:ascii="Times New Roman" w:hAnsi="Times New Roman"/>
        </w:rPr>
        <w:lastRenderedPageBreak/>
        <w:t xml:space="preserve">выполнении переезда с оплатой по фактическим затратам, вы получите возмещение за оплату труда и оборудования, использованных при перевозе вашего имущества. Вам потребуется предоставить мне подтверждающую документацию, такую как квитанции об оплате или счета. Если вы выберете самостоятельную перевозку с оплатой по установленному тарифу, вам будет произведена оплата на основании количества отвечающих требованиям комнат. Я установил, что у вас имеется </w:t>
      </w:r>
      <w:r w:rsidR="00265AB9">
        <w:rPr>
          <w:rFonts w:ascii="Times New Roman" w:hAnsi="Times New Roman"/>
          <w:bCs/>
          <w:highlight w:val="yellow"/>
        </w:rPr>
        <w:fldChar w:fldCharType="begin">
          <w:ffData>
            <w:name w:val="arooms"/>
            <w:enabled/>
            <w:calcOnExit w:val="0"/>
            <w:textInput>
              <w:default w:val="Insert number of rooms"/>
              <w:format w:val="FIRST CAPITAL"/>
            </w:textInput>
          </w:ffData>
        </w:fldChar>
      </w:r>
      <w:bookmarkStart w:id="8" w:name="arooms"/>
      <w:r w:rsidR="00265AB9">
        <w:rPr>
          <w:rFonts w:ascii="Times New Roman" w:hAnsi="Times New Roman"/>
          <w:bCs/>
          <w:highlight w:val="yellow"/>
        </w:rPr>
        <w:instrText xml:space="preserve"> FORMTEXT </w:instrText>
      </w:r>
      <w:r w:rsidR="00265AB9">
        <w:rPr>
          <w:rFonts w:ascii="Times New Roman" w:hAnsi="Times New Roman"/>
          <w:bCs/>
          <w:highlight w:val="yellow"/>
        </w:rPr>
      </w:r>
      <w:r w:rsidR="00265AB9">
        <w:rPr>
          <w:rFonts w:ascii="Times New Roman" w:hAnsi="Times New Roman"/>
          <w:bCs/>
          <w:highlight w:val="yellow"/>
        </w:rPr>
        <w:fldChar w:fldCharType="separate"/>
      </w:r>
      <w:r w:rsidR="00265AB9">
        <w:rPr>
          <w:rFonts w:ascii="Times New Roman" w:hAnsi="Times New Roman"/>
          <w:bCs/>
          <w:noProof/>
          <w:highlight w:val="yellow"/>
        </w:rPr>
        <w:t>INSERT NUMBER OF ROOMS</w:t>
      </w:r>
      <w:bookmarkEnd w:id="8"/>
      <w:r w:rsidR="00265AB9">
        <w:rPr>
          <w:rFonts w:ascii="Times New Roman" w:hAnsi="Times New Roman"/>
          <w:bCs/>
          <w:highlight w:val="yellow"/>
        </w:rPr>
        <w:fldChar w:fldCharType="end"/>
      </w:r>
      <w:r>
        <w:rPr>
          <w:rFonts w:ascii="Times New Roman" w:hAnsi="Times New Roman"/>
        </w:rPr>
        <w:t xml:space="preserve"> отвечающих требованиям комнат, что дает вам право на оплату за переезд в размере $</w:t>
      </w:r>
      <w:r w:rsidR="00265AB9">
        <w:rPr>
          <w:rFonts w:ascii="Times New Roman" w:hAnsi="Times New Roman"/>
          <w:highlight w:val="yellow"/>
        </w:rPr>
        <w:fldChar w:fldCharType="begin">
          <w:ffData>
            <w:name w:val=""/>
            <w:enabled/>
            <w:calcOnExit w:val="0"/>
            <w:textInput>
              <w:default w:val="Insert Schedule Dollar Amount"/>
              <w:format w:val="TITLE CASE"/>
            </w:textInput>
          </w:ffData>
        </w:fldChar>
      </w:r>
      <w:r w:rsidR="00265AB9">
        <w:rPr>
          <w:rFonts w:ascii="Times New Roman" w:hAnsi="Times New Roman"/>
          <w:highlight w:val="yellow"/>
        </w:rPr>
        <w:instrText xml:space="preserve"> FORMTEXT </w:instrText>
      </w:r>
      <w:r w:rsidR="00265AB9">
        <w:rPr>
          <w:rFonts w:ascii="Times New Roman" w:hAnsi="Times New Roman"/>
          <w:highlight w:val="yellow"/>
        </w:rPr>
      </w:r>
      <w:r w:rsidR="00265AB9">
        <w:rPr>
          <w:rFonts w:ascii="Times New Roman" w:hAnsi="Times New Roman"/>
          <w:highlight w:val="yellow"/>
        </w:rPr>
        <w:fldChar w:fldCharType="separate"/>
      </w:r>
      <w:r w:rsidR="00265AB9">
        <w:rPr>
          <w:rFonts w:ascii="Times New Roman" w:hAnsi="Times New Roman"/>
          <w:noProof/>
          <w:highlight w:val="yellow"/>
        </w:rPr>
        <w:t>INSERT SCHEDULE DOLLAR AMOUNT</w:t>
      </w:r>
      <w:r w:rsidR="00265AB9">
        <w:rPr>
          <w:rFonts w:ascii="Times New Roman" w:hAnsi="Times New Roman"/>
          <w:highlight w:val="yellow"/>
        </w:rPr>
        <w:fldChar w:fldCharType="end"/>
      </w:r>
      <w:r>
        <w:rPr>
          <w:rFonts w:ascii="Times New Roman" w:hAnsi="Times New Roman"/>
        </w:rPr>
        <w:t xml:space="preserve"> для перевозки вашего собственного личного имущества. Сразу после принятия вами решения о способе перевозки имущества вы должны подписать Соглашение о затратах на переселение.</w:t>
      </w:r>
    </w:p>
    <w:p w14:paraId="3E0DD5AD" w14:textId="77777777" w:rsidR="00360015" w:rsidRDefault="00360015" w:rsidP="004875F6">
      <w:pPr>
        <w:spacing w:line="240" w:lineRule="auto"/>
        <w:ind w:left="0"/>
        <w:rPr>
          <w:rFonts w:ascii="Times New Roman" w:hAnsi="Times New Roman"/>
          <w:b/>
          <w:u w:val="single"/>
        </w:rPr>
      </w:pPr>
    </w:p>
    <w:p w14:paraId="33CB3028" w14:textId="77777777" w:rsidR="00413CE1" w:rsidRDefault="00413CE1" w:rsidP="004875F6">
      <w:pPr>
        <w:spacing w:line="240" w:lineRule="auto"/>
        <w:ind w:left="0"/>
        <w:rPr>
          <w:rFonts w:ascii="Times New Roman" w:hAnsi="Times New Roman"/>
        </w:rPr>
      </w:pPr>
      <w:r>
        <w:rPr>
          <w:rFonts w:ascii="Times New Roman" w:hAnsi="Times New Roman"/>
          <w:b/>
          <w:u w:val="single"/>
        </w:rPr>
        <w:t>Помощь консультанта</w:t>
      </w:r>
    </w:p>
    <w:p w14:paraId="15032E00" w14:textId="77777777" w:rsidR="00413CE1" w:rsidRDefault="00413CE1" w:rsidP="004875F6">
      <w:pPr>
        <w:spacing w:line="240" w:lineRule="auto"/>
        <w:ind w:left="0"/>
        <w:rPr>
          <w:rFonts w:ascii="Times New Roman" w:hAnsi="Times New Roman"/>
        </w:rPr>
      </w:pPr>
      <w:r>
        <w:rPr>
          <w:rFonts w:ascii="Times New Roman" w:hAnsi="Times New Roman"/>
        </w:rPr>
        <w:t>Я буду готов ответить на любые вопросы относительно причитающихся вам выплатах в связи с переселением. Вам будет оказана помощь при заполнении бланков заявления. По вашей просьбе вам будет предоставлен транспорт, чтобы вы смогли осмотреть предоставляемое в качестве замены жилье. По запросу вам будет предоставлена информация относительно других доступных государственных программ, таких как жилье на основании Раздела 8, пособия для безработных, продуктовые талоны и т.п.</w:t>
      </w:r>
    </w:p>
    <w:p w14:paraId="360863B5" w14:textId="77777777" w:rsidR="00413CE1" w:rsidRDefault="00413CE1" w:rsidP="004875F6">
      <w:pPr>
        <w:spacing w:line="240" w:lineRule="auto"/>
        <w:ind w:left="0"/>
        <w:rPr>
          <w:rFonts w:ascii="Times New Roman" w:hAnsi="Times New Roman"/>
          <w:b/>
          <w:u w:val="single"/>
        </w:rPr>
      </w:pPr>
    </w:p>
    <w:p w14:paraId="7AE5E8F2" w14:textId="77777777" w:rsidR="00413CE1" w:rsidRDefault="00413CE1" w:rsidP="004875F6">
      <w:pPr>
        <w:spacing w:line="240" w:lineRule="auto"/>
        <w:ind w:left="0"/>
        <w:rPr>
          <w:rFonts w:ascii="Times New Roman" w:hAnsi="Times New Roman"/>
        </w:rPr>
      </w:pPr>
      <w:r>
        <w:rPr>
          <w:rFonts w:ascii="Times New Roman" w:hAnsi="Times New Roman"/>
          <w:b/>
          <w:u w:val="single"/>
        </w:rPr>
        <w:t>Востребование причитающихся вам выплат</w:t>
      </w:r>
    </w:p>
    <w:p w14:paraId="61269615" w14:textId="561BE8E5" w:rsidR="00413CE1" w:rsidRDefault="00413CE1" w:rsidP="004875F6">
      <w:pPr>
        <w:spacing w:line="240" w:lineRule="auto"/>
        <w:ind w:left="0"/>
        <w:rPr>
          <w:rFonts w:ascii="Times New Roman" w:hAnsi="Times New Roman"/>
        </w:rPr>
      </w:pPr>
      <w:r>
        <w:rPr>
          <w:rFonts w:ascii="Times New Roman" w:hAnsi="Times New Roman"/>
        </w:rPr>
        <w:t>Вы должны уведомить меня о дате, в которую вы намереваетесь осуществить переселение, и подписать Соглашение о затратах на переселение. Важно, чтобы WSDOT была предоставлена возможность проведения обоснованных и своевременных инспекций вашего личного имущества как на освобождаемом, так и на предоставляемом взамен объекте, и контроля перевозки. После полного освобождения вами объекта недвижимости вы должны запланировать проведение мной инспекции освобождения объекта. После подтверждения мной вывоза всего личного имущества я подготовлю требование, обеспечу получение необходимых подписей и представлю требование на обработку и оплату. В случае невыполнения вывоза всего личного имущества WSDOT будут предприняты соответствующие действия и вы будете обязаны оплатить затраты, связанные с вывозом любого личного имущества, оставленного на объекте недвижимости. Стоимость будет удержана из суммы вашего требования/платежа за переезд.</w:t>
      </w:r>
    </w:p>
    <w:p w14:paraId="20587B5F" w14:textId="77777777" w:rsidR="00413CE1" w:rsidRDefault="00413CE1" w:rsidP="004875F6">
      <w:pPr>
        <w:spacing w:line="240" w:lineRule="auto"/>
        <w:ind w:left="0"/>
        <w:rPr>
          <w:rFonts w:ascii="Times New Roman" w:hAnsi="Times New Roman"/>
        </w:rPr>
      </w:pPr>
    </w:p>
    <w:p w14:paraId="7D81B9E2" w14:textId="461586BA" w:rsidR="00A97AE1" w:rsidRDefault="00C36C3C" w:rsidP="004875F6">
      <w:pPr>
        <w:pStyle w:val="BodyText2"/>
        <w:ind w:right="0"/>
      </w:pPr>
      <w:r>
        <w:t xml:space="preserve">Перед обработкой требований на причитающиеся выплаты за переселение Налоговое управление (IRS) требует от WSDOT получения вашего точного идентификационного номера налогоплательщика (TIN) или номера социального страхования (SSN). В дополнение к требованиям IRS, Управление финансового управления штата Вашингтон (OFM) требует, чтобы все агентства штата использовали для всех платежей Единый для штата номер поставщика. От вас будет потребовано заполнение бланка регистрации единого для штата номера поставщика. Это необходимо даже несмотря на то, что платежи за переезд считаются не подлежащими обложению налогами. Рекомендуется заполнить этот бланк до подачи каких-либо заявок на возмещение затрат на переезд с целью ускорения процесса оплаты после подачи заявок. Если вам нужна консультация относительно порядка заполнения этих бланков, обратитесь в управление IRS, к бухгалтеру или к юрисконсульту.  </w:t>
      </w:r>
      <w:r>
        <w:rPr>
          <w:color w:val="000000"/>
        </w:rPr>
        <w:t xml:space="preserve">  </w:t>
      </w:r>
    </w:p>
    <w:p w14:paraId="74C51327" w14:textId="77777777" w:rsidR="00413CE1" w:rsidRDefault="00413CE1" w:rsidP="004875F6">
      <w:pPr>
        <w:spacing w:line="240" w:lineRule="auto"/>
        <w:ind w:left="0"/>
        <w:rPr>
          <w:rFonts w:ascii="Times New Roman" w:hAnsi="Times New Roman"/>
        </w:rPr>
      </w:pPr>
    </w:p>
    <w:p w14:paraId="477CA957" w14:textId="77777777" w:rsidR="00413CE1" w:rsidRDefault="00413CE1" w:rsidP="004875F6">
      <w:pPr>
        <w:spacing w:line="240" w:lineRule="auto"/>
        <w:ind w:left="0"/>
        <w:rPr>
          <w:rFonts w:ascii="Times New Roman" w:hAnsi="Times New Roman"/>
        </w:rPr>
      </w:pPr>
      <w:r>
        <w:rPr>
          <w:rFonts w:ascii="Times New Roman" w:hAnsi="Times New Roman"/>
        </w:rPr>
        <w:t>Для того, чтобы получить право на причитающуюся вам оплату замещающей жилой площади, вы должны арендовать (или купить) и занимать Пригодную, безопасную и отвечающую гигиеническим требованиям (DSS) замещающую жилую площадь в течение одного года после даты вашего переезда из объекта недвижимости. Вы можете подавать требования на получение любых выплат за переселение в течение 18 месяцев с этой же даты.</w:t>
      </w:r>
    </w:p>
    <w:p w14:paraId="14795749" w14:textId="77777777" w:rsidR="00413CE1" w:rsidRDefault="00413CE1" w:rsidP="004875F6">
      <w:pPr>
        <w:spacing w:line="240" w:lineRule="auto"/>
        <w:ind w:left="0"/>
        <w:rPr>
          <w:rFonts w:ascii="Times New Roman" w:hAnsi="Times New Roman"/>
        </w:rPr>
      </w:pPr>
    </w:p>
    <w:p w14:paraId="0E16357C" w14:textId="77777777" w:rsidR="00413CE1" w:rsidRDefault="00413CE1" w:rsidP="004875F6">
      <w:pPr>
        <w:pStyle w:val="BodyText2"/>
        <w:ind w:right="0"/>
      </w:pPr>
      <w:r>
        <w:t>Перед подписанием договора аренды или купли-продажи на вашу замещающую жилую площадь, пожалуйста, свяжитесь со мной для проведения инспекции. Эта инспекция позволит подтвердить соответствие объекта недвижимости требованиям DSS, упомянутым в Брошюре о помощи по программе переселения. Инспекция для контроля соответствия DSS должна быть проведена до выполнения любых платежей в отношении замещающей жилой площади.</w:t>
      </w:r>
    </w:p>
    <w:p w14:paraId="050E7EBD" w14:textId="77777777" w:rsidR="00413CE1" w:rsidRDefault="00413CE1" w:rsidP="004875F6">
      <w:pPr>
        <w:ind w:left="0"/>
        <w:rPr>
          <w:rFonts w:ascii="Times New Roman" w:hAnsi="Times New Roman"/>
        </w:rPr>
      </w:pPr>
    </w:p>
    <w:p w14:paraId="1820BDFA" w14:textId="77777777" w:rsidR="00413CE1" w:rsidRDefault="00413CE1" w:rsidP="004875F6">
      <w:pPr>
        <w:ind w:left="0"/>
        <w:rPr>
          <w:rFonts w:ascii="Times New Roman" w:hAnsi="Times New Roman"/>
        </w:rPr>
      </w:pPr>
      <w:r>
        <w:rPr>
          <w:rFonts w:ascii="Times New Roman" w:hAnsi="Times New Roman"/>
          <w:b/>
          <w:u w:val="single"/>
        </w:rPr>
        <w:t>Нахождение на объекте недвижимости</w:t>
      </w:r>
    </w:p>
    <w:p w14:paraId="3B24E4D4" w14:textId="77777777" w:rsidR="00413CE1" w:rsidRDefault="00413CE1" w:rsidP="004875F6">
      <w:pPr>
        <w:pStyle w:val="BodyText3"/>
      </w:pPr>
      <w:r>
        <w:t xml:space="preserve">Нахождение на объекте недвижимости после даты вступления WSDOT во владение недвижимостью потребует от вас подписания договора аренды. </w:t>
      </w:r>
    </w:p>
    <w:p w14:paraId="116B7E06" w14:textId="77777777" w:rsidR="00413CE1" w:rsidRDefault="00413CE1" w:rsidP="004875F6">
      <w:pPr>
        <w:spacing w:line="240" w:lineRule="auto"/>
        <w:ind w:left="0"/>
        <w:rPr>
          <w:rFonts w:ascii="Times New Roman" w:hAnsi="Times New Roman"/>
        </w:rPr>
      </w:pPr>
    </w:p>
    <w:p w14:paraId="63CE59F6" w14:textId="77777777" w:rsidR="00CE7AC8" w:rsidRDefault="00540942" w:rsidP="004875F6">
      <w:pPr>
        <w:ind w:left="0"/>
        <w:rPr>
          <w:rFonts w:ascii="Times New Roman" w:hAnsi="Times New Roman"/>
          <w:b/>
          <w:u w:val="single"/>
        </w:rPr>
      </w:pPr>
      <w:r>
        <w:rPr>
          <w:rFonts w:ascii="Times New Roman" w:hAnsi="Times New Roman"/>
          <w:b/>
          <w:u w:val="single"/>
        </w:rPr>
        <w:t xml:space="preserve">Пересмотр решения WSDOT и право на апелляцию </w:t>
      </w:r>
    </w:p>
    <w:p w14:paraId="7E5E0B87" w14:textId="77777777" w:rsidR="00540942" w:rsidRPr="00DB396C" w:rsidRDefault="00540942" w:rsidP="004875F6">
      <w:pPr>
        <w:pStyle w:val="BodyText"/>
        <w:widowControl w:val="0"/>
        <w:tabs>
          <w:tab w:val="clear" w:pos="3960"/>
          <w:tab w:val="clear" w:pos="4440"/>
          <w:tab w:val="left" w:pos="3600"/>
        </w:tabs>
        <w:rPr>
          <w:rFonts w:ascii="Times New Roman" w:hAnsi="Times New Roman"/>
        </w:rPr>
      </w:pPr>
      <w:r>
        <w:rPr>
          <w:rFonts w:ascii="Times New Roman" w:hAnsi="Times New Roman"/>
        </w:rPr>
        <w:t>Если вы не согласны с решением, вынесенным мной или другим Специалистом по переселению WSDOT в отношении ваших прав на получение или величины причитающейся вам выплаты на переселение, вы можете запросить неофициальный пересмотр такого решения, направив письмо с изложением вашей жалобы в течение 30 дней с момента получения такого определения по следующему адресу:</w:t>
      </w:r>
    </w:p>
    <w:p w14:paraId="78ED4016" w14:textId="77777777" w:rsidR="00540942" w:rsidRPr="00DB396C" w:rsidRDefault="00540942" w:rsidP="004875F6">
      <w:pPr>
        <w:pStyle w:val="BodyText"/>
        <w:widowControl w:val="0"/>
        <w:tabs>
          <w:tab w:val="clear" w:pos="3960"/>
          <w:tab w:val="clear" w:pos="4440"/>
          <w:tab w:val="left" w:pos="3600"/>
        </w:tabs>
        <w:rPr>
          <w:rFonts w:ascii="Times New Roman" w:hAnsi="Times New Roman"/>
        </w:rPr>
      </w:pPr>
    </w:p>
    <w:p w14:paraId="40C08A8C" w14:textId="77777777" w:rsidR="00540942" w:rsidRPr="00DB396C" w:rsidRDefault="00540942" w:rsidP="004875F6">
      <w:pPr>
        <w:widowControl w:val="0"/>
        <w:ind w:left="1440" w:right="-360"/>
        <w:textAlignment w:val="auto"/>
        <w:rPr>
          <w:rFonts w:ascii="Times New Roman" w:hAnsi="Times New Roman"/>
        </w:rPr>
      </w:pPr>
      <w:r>
        <w:rPr>
          <w:rFonts w:ascii="Times New Roman" w:hAnsi="Times New Roman"/>
        </w:rPr>
        <w:t>Washington State Department of Transportation</w:t>
      </w:r>
    </w:p>
    <w:p w14:paraId="358FEEC2" w14:textId="77777777" w:rsidR="00540942" w:rsidRPr="00DB396C" w:rsidRDefault="0070481C" w:rsidP="004875F6">
      <w:pPr>
        <w:widowControl w:val="0"/>
        <w:ind w:left="1440" w:right="-360"/>
        <w:rPr>
          <w:rFonts w:ascii="Times New Roman" w:hAnsi="Times New Roman"/>
        </w:rPr>
      </w:pPr>
      <w:r>
        <w:rPr>
          <w:rFonts w:ascii="Times New Roman" w:hAnsi="Times New Roman"/>
        </w:rPr>
        <w:t>Acquisition Program Manager</w:t>
      </w:r>
    </w:p>
    <w:p w14:paraId="6DC75068" w14:textId="77777777" w:rsidR="00540942" w:rsidRPr="00DB396C" w:rsidRDefault="00540942" w:rsidP="004875F6">
      <w:pPr>
        <w:widowControl w:val="0"/>
        <w:ind w:left="1440" w:right="-360"/>
        <w:rPr>
          <w:rFonts w:ascii="Times New Roman" w:hAnsi="Times New Roman"/>
        </w:rPr>
      </w:pPr>
      <w:r>
        <w:rPr>
          <w:rFonts w:ascii="Times New Roman" w:hAnsi="Times New Roman"/>
        </w:rPr>
        <w:t>Real Estate Services</w:t>
      </w:r>
    </w:p>
    <w:p w14:paraId="12648E02" w14:textId="77777777" w:rsidR="00540942" w:rsidRPr="00DB396C" w:rsidRDefault="00540942" w:rsidP="004875F6">
      <w:pPr>
        <w:widowControl w:val="0"/>
        <w:ind w:left="1440" w:right="-360"/>
        <w:rPr>
          <w:rFonts w:ascii="Times New Roman" w:hAnsi="Times New Roman"/>
        </w:rPr>
      </w:pPr>
      <w:r>
        <w:rPr>
          <w:rFonts w:ascii="Times New Roman" w:hAnsi="Times New Roman"/>
        </w:rPr>
        <w:t>PO Box 47338</w:t>
      </w:r>
    </w:p>
    <w:p w14:paraId="36A8AFAE" w14:textId="77777777" w:rsidR="00540942" w:rsidRPr="00DB396C" w:rsidRDefault="00540942" w:rsidP="004875F6">
      <w:pPr>
        <w:pStyle w:val="BodyText"/>
        <w:widowControl w:val="0"/>
        <w:tabs>
          <w:tab w:val="clear" w:pos="3960"/>
          <w:tab w:val="clear" w:pos="4440"/>
          <w:tab w:val="left" w:pos="1440"/>
        </w:tabs>
        <w:rPr>
          <w:rFonts w:ascii="Times New Roman" w:hAnsi="Times New Roman"/>
        </w:rPr>
      </w:pPr>
      <w:r>
        <w:rPr>
          <w:rFonts w:ascii="Times New Roman" w:hAnsi="Times New Roman"/>
        </w:rPr>
        <w:tab/>
        <w:t>Olympia, WA 98504-7338</w:t>
      </w:r>
    </w:p>
    <w:p w14:paraId="00686E99" w14:textId="77777777" w:rsidR="00540942" w:rsidRDefault="00540942" w:rsidP="004875F6">
      <w:pPr>
        <w:rPr>
          <w:rFonts w:ascii="Times New Roman" w:hAnsi="Times New Roman"/>
        </w:rPr>
      </w:pPr>
    </w:p>
    <w:p w14:paraId="41678287" w14:textId="77777777" w:rsidR="00CE7AC8" w:rsidRDefault="00540942" w:rsidP="004875F6">
      <w:pPr>
        <w:ind w:left="0"/>
        <w:rPr>
          <w:rFonts w:ascii="Times New Roman" w:hAnsi="Times New Roman"/>
        </w:rPr>
      </w:pPr>
      <w:r>
        <w:rPr>
          <w:rFonts w:ascii="Times New Roman" w:hAnsi="Times New Roman"/>
        </w:rPr>
        <w:t>Вы также имеете право оспорить решение, вынесенное WSDOT в отношении вашего права на получение или величины любого причитающейся вам выплаты за переселение, без прохождения неофициального процесса повторного рассмотрения. Процедура апелляции разъясняется в Брошюре о помощи по программе переселения, а также в ранее направленном вам Письме с общим уведомлением.</w:t>
      </w:r>
    </w:p>
    <w:p w14:paraId="3B074F8F" w14:textId="239BE4E3" w:rsidR="00413CE1" w:rsidRDefault="00413CE1" w:rsidP="004875F6">
      <w:pPr>
        <w:pStyle w:val="BodyText"/>
        <w:tabs>
          <w:tab w:val="clear" w:pos="3960"/>
          <w:tab w:val="left" w:pos="3600"/>
        </w:tabs>
        <w:spacing w:line="240" w:lineRule="auto"/>
        <w:rPr>
          <w:rFonts w:ascii="Times New Roman" w:hAnsi="Times New Roman"/>
        </w:rPr>
      </w:pPr>
    </w:p>
    <w:p w14:paraId="43B56FEC" w14:textId="77777777" w:rsidR="00265AB9" w:rsidRPr="00265AB9" w:rsidRDefault="00265AB9" w:rsidP="00265AB9">
      <w:pPr>
        <w:ind w:left="0"/>
        <w:textAlignment w:val="auto"/>
        <w:rPr>
          <w:rFonts w:ascii="Times New Roman" w:hAnsi="Times New Roman"/>
          <w:color w:val="FF0000"/>
          <w:lang w:val="en-US"/>
        </w:rPr>
      </w:pPr>
      <w:r w:rsidRPr="00265AB9">
        <w:rPr>
          <w:rFonts w:ascii="Times New Roman" w:hAnsi="Times New Roman"/>
          <w:color w:val="FF0000"/>
          <w:highlight w:val="yellow"/>
          <w:lang w:val="en-US"/>
        </w:rPr>
        <w:t>(INCLUDE ENCLOSED LIST IF APPLICABLE)</w:t>
      </w:r>
    </w:p>
    <w:p w14:paraId="7779F4AD" w14:textId="3C77F5C8" w:rsidR="00F47DBC" w:rsidRPr="005671A1" w:rsidRDefault="00F47DBC" w:rsidP="000213E0">
      <w:pPr>
        <w:ind w:left="0"/>
        <w:rPr>
          <w:rFonts w:ascii="Times New Roman" w:hAnsi="Times New Roman"/>
          <w:color w:val="FF0000"/>
        </w:rPr>
      </w:pPr>
      <w:r>
        <w:rPr>
          <w:rFonts w:ascii="Times New Roman" w:hAnsi="Times New Roman"/>
        </w:rPr>
        <w:t>К настоящему документу прилагается следующее:</w:t>
      </w:r>
    </w:p>
    <w:p w14:paraId="1CAC7E9F" w14:textId="77777777" w:rsidR="00F47DBC" w:rsidRDefault="00F47DBC" w:rsidP="00F47DBC">
      <w:pPr>
        <w:pStyle w:val="ListParagraph"/>
        <w:numPr>
          <w:ilvl w:val="0"/>
          <w:numId w:val="1"/>
        </w:numPr>
        <w:rPr>
          <w:rFonts w:ascii="Times New Roman" w:hAnsi="Times New Roman"/>
        </w:rPr>
      </w:pPr>
      <w:r>
        <w:rPr>
          <w:rFonts w:ascii="Times New Roman" w:hAnsi="Times New Roman"/>
        </w:rPr>
        <w:t>Бланк регистрации единого для штата номера поставщика</w:t>
      </w:r>
    </w:p>
    <w:p w14:paraId="77B4B61D" w14:textId="77777777" w:rsidR="00265AB9" w:rsidRPr="00265AB9" w:rsidRDefault="00265AB9" w:rsidP="00265AB9">
      <w:pPr>
        <w:ind w:left="0"/>
        <w:textAlignment w:val="auto"/>
        <w:rPr>
          <w:rFonts w:ascii="Times New Roman" w:hAnsi="Times New Roman"/>
          <w:color w:val="FF0000"/>
          <w:lang w:val="en-US"/>
        </w:rPr>
      </w:pPr>
      <w:r w:rsidRPr="00265AB9">
        <w:rPr>
          <w:rFonts w:ascii="Times New Roman" w:hAnsi="Times New Roman"/>
          <w:color w:val="FF0000"/>
          <w:highlight w:val="yellow"/>
          <w:lang w:val="en-US"/>
        </w:rPr>
        <w:t>Note: Any other items enclosed need to be added to this list</w:t>
      </w:r>
    </w:p>
    <w:p w14:paraId="2EA8B11B" w14:textId="77777777" w:rsidR="00F47DBC" w:rsidRPr="00265AB9" w:rsidRDefault="00F47DBC" w:rsidP="004875F6">
      <w:pPr>
        <w:pStyle w:val="BodyText"/>
        <w:tabs>
          <w:tab w:val="clear" w:pos="3960"/>
          <w:tab w:val="left" w:pos="3600"/>
        </w:tabs>
        <w:spacing w:line="240" w:lineRule="auto"/>
        <w:rPr>
          <w:rFonts w:ascii="Times New Roman" w:hAnsi="Times New Roman"/>
          <w:lang w:val="en-US"/>
        </w:rPr>
      </w:pPr>
    </w:p>
    <w:p w14:paraId="2283F2FF" w14:textId="77777777" w:rsidR="00413CE1" w:rsidRDefault="00413CE1" w:rsidP="004875F6">
      <w:pPr>
        <w:tabs>
          <w:tab w:val="left" w:pos="720"/>
          <w:tab w:val="left" w:pos="5040"/>
          <w:tab w:val="left" w:pos="5760"/>
        </w:tabs>
        <w:spacing w:line="240" w:lineRule="auto"/>
        <w:ind w:left="0"/>
        <w:rPr>
          <w:rFonts w:ascii="Times New Roman" w:hAnsi="Times New Roman"/>
        </w:rPr>
      </w:pPr>
      <w:r>
        <w:rPr>
          <w:rFonts w:ascii="Times New Roman" w:hAnsi="Times New Roman"/>
        </w:rPr>
        <w:t xml:space="preserve">Как было указано выше, назначение настоящего письма состоит в сообщении вам конкретной информации о порядке расчета причитающихся вам выплат и о том, как вы </w:t>
      </w:r>
      <w:r>
        <w:rPr>
          <w:rFonts w:ascii="Times New Roman" w:hAnsi="Times New Roman"/>
        </w:rPr>
        <w:lastRenderedPageBreak/>
        <w:t>можете запросить их. Пожалуйста, подпишите приведенное ниже уведомление о получении, чтобы в наших записях имелось свидетельство о получении вами этого письма. Без сомнений обращайтесь ко мне за любыми уточнениями и с любыми возможными вопросами.</w:t>
      </w:r>
    </w:p>
    <w:p w14:paraId="3B0DF681" w14:textId="77777777" w:rsidR="00873C1C" w:rsidRDefault="00873C1C" w:rsidP="004875F6">
      <w:pPr>
        <w:pStyle w:val="BodyText"/>
        <w:rPr>
          <w:rFonts w:ascii="Times New Roman" w:hAnsi="Times New Roman"/>
        </w:rPr>
      </w:pPr>
    </w:p>
    <w:p w14:paraId="21B692D9" w14:textId="77777777" w:rsidR="00413CE1" w:rsidRDefault="00413CE1" w:rsidP="004875F6">
      <w:pPr>
        <w:pStyle w:val="BodyText"/>
        <w:rPr>
          <w:rFonts w:ascii="Times New Roman" w:hAnsi="Times New Roman"/>
        </w:rPr>
      </w:pPr>
      <w:r>
        <w:rPr>
          <w:rFonts w:ascii="Times New Roman" w:hAnsi="Times New Roman"/>
        </w:rPr>
        <w:t>С уважением,</w:t>
      </w:r>
    </w:p>
    <w:p w14:paraId="742C5C74" w14:textId="77777777" w:rsidR="00413CE1" w:rsidRDefault="00413CE1" w:rsidP="004875F6">
      <w:pPr>
        <w:pStyle w:val="BodyText"/>
        <w:rPr>
          <w:rFonts w:ascii="Times New Roman" w:hAnsi="Times New Roman"/>
        </w:rPr>
      </w:pPr>
    </w:p>
    <w:p w14:paraId="64E3D53C" w14:textId="77777777" w:rsidR="009B1F24" w:rsidRDefault="009B1F24" w:rsidP="004875F6">
      <w:pPr>
        <w:pStyle w:val="BodyText"/>
        <w:rPr>
          <w:rFonts w:ascii="Times New Roman" w:hAnsi="Times New Roman"/>
        </w:rPr>
      </w:pPr>
    </w:p>
    <w:p w14:paraId="13784BD2" w14:textId="77777777" w:rsidR="00413CE1" w:rsidRDefault="00413CE1" w:rsidP="004875F6">
      <w:pPr>
        <w:pStyle w:val="BodyText"/>
        <w:rPr>
          <w:rFonts w:ascii="Times New Roman" w:hAnsi="Times New Roman"/>
        </w:rPr>
      </w:pPr>
    </w:p>
    <w:p w14:paraId="18103FDE" w14:textId="17D685A6" w:rsidR="00413CE1" w:rsidRDefault="00265AB9" w:rsidP="004875F6">
      <w:pPr>
        <w:ind w:left="0" w:right="-360"/>
        <w:rPr>
          <w:rFonts w:ascii="Times New Roman" w:hAnsi="Times New Roman"/>
        </w:rPr>
      </w:pPr>
      <w:r>
        <w:rPr>
          <w:rFonts w:ascii="Times New Roman" w:hAnsi="Times New Roman"/>
          <w:highlight w:val="yellow"/>
        </w:rPr>
        <w:fldChar w:fldCharType="begin">
          <w:ffData>
            <w:name w:val="aname"/>
            <w:enabled/>
            <w:calcOnExit w:val="0"/>
            <w:textInput>
              <w:default w:val="Insert Agent's Name"/>
              <w:format w:val="FIRST CAPITAL"/>
            </w:textInput>
          </w:ffData>
        </w:fldChar>
      </w:r>
      <w:bookmarkStart w:id="9" w:name="aname"/>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INSERT SPECIALIST'S NAME</w:t>
      </w:r>
      <w:bookmarkEnd w:id="9"/>
      <w:r>
        <w:rPr>
          <w:rFonts w:ascii="Times New Roman" w:hAnsi="Times New Roman"/>
          <w:highlight w:val="yellow"/>
        </w:rPr>
        <w:fldChar w:fldCharType="end"/>
      </w:r>
      <w:r w:rsidR="00413CE1">
        <w:rPr>
          <w:rFonts w:ascii="Times New Roman" w:hAnsi="Times New Roman"/>
        </w:rPr>
        <w:t>Специалист по переселению</w:t>
      </w:r>
    </w:p>
    <w:p w14:paraId="426EE2B1" w14:textId="77777777" w:rsidR="00413CE1" w:rsidRDefault="00413CE1" w:rsidP="004875F6">
      <w:pPr>
        <w:ind w:left="0" w:right="-360"/>
        <w:rPr>
          <w:rFonts w:ascii="Times New Roman" w:hAnsi="Times New Roman"/>
        </w:rPr>
      </w:pPr>
      <w:r>
        <w:rPr>
          <w:rFonts w:ascii="Times New Roman" w:hAnsi="Times New Roman"/>
        </w:rPr>
        <w:t>Real Estate Services</w:t>
      </w:r>
    </w:p>
    <w:p w14:paraId="4A6E4079" w14:textId="77777777" w:rsidR="00403448" w:rsidRPr="00403448" w:rsidRDefault="00403448" w:rsidP="00403448">
      <w:pPr>
        <w:ind w:left="0" w:right="-360"/>
        <w:textAlignment w:val="auto"/>
        <w:rPr>
          <w:rFonts w:ascii="Times New Roman" w:hAnsi="Times New Roman"/>
          <w:lang w:val="en-US"/>
        </w:rPr>
      </w:pPr>
      <w:r w:rsidRPr="00403448">
        <w:rPr>
          <w:rFonts w:ascii="Times New Roman" w:hAnsi="Times New Roman"/>
          <w:highlight w:val="yellow"/>
          <w:lang w:val="en-US"/>
        </w:rPr>
        <w:fldChar w:fldCharType="begin">
          <w:ffData>
            <w:name w:val="aaddress"/>
            <w:enabled/>
            <w:calcOnExit w:val="0"/>
            <w:textInput>
              <w:default w:val="Insert agent's address"/>
              <w:format w:val="FIRST CAPITAL"/>
            </w:textInput>
          </w:ffData>
        </w:fldChar>
      </w:r>
      <w:bookmarkStart w:id="10" w:name="aaddress"/>
      <w:r w:rsidRPr="00403448">
        <w:rPr>
          <w:rFonts w:ascii="Times New Roman" w:hAnsi="Times New Roman"/>
          <w:highlight w:val="yellow"/>
          <w:lang w:val="en-US"/>
        </w:rPr>
        <w:instrText xml:space="preserve"> FORMTEXT </w:instrText>
      </w:r>
      <w:r w:rsidRPr="00403448">
        <w:rPr>
          <w:rFonts w:ascii="Times New Roman" w:hAnsi="Times New Roman"/>
          <w:highlight w:val="yellow"/>
          <w:lang w:val="en-US"/>
        </w:rPr>
      </w:r>
      <w:r w:rsidRPr="00403448">
        <w:rPr>
          <w:rFonts w:ascii="Times New Roman" w:hAnsi="Times New Roman"/>
          <w:highlight w:val="yellow"/>
          <w:lang w:val="en-US"/>
        </w:rPr>
        <w:fldChar w:fldCharType="separate"/>
      </w:r>
      <w:r w:rsidRPr="00403448">
        <w:rPr>
          <w:rFonts w:ascii="Times New Roman" w:hAnsi="Times New Roman"/>
          <w:noProof/>
          <w:highlight w:val="yellow"/>
          <w:lang w:val="en-US"/>
        </w:rPr>
        <w:t>INSERT SPECIALIST'S ADDRESS</w:t>
      </w:r>
      <w:r w:rsidRPr="00403448">
        <w:rPr>
          <w:lang w:val="en-US"/>
        </w:rPr>
        <w:fldChar w:fldCharType="end"/>
      </w:r>
      <w:bookmarkEnd w:id="10"/>
    </w:p>
    <w:p w14:paraId="02AC502E" w14:textId="77777777" w:rsidR="00403448" w:rsidRPr="00403448" w:rsidRDefault="00403448" w:rsidP="00403448">
      <w:pPr>
        <w:ind w:left="0" w:right="-360"/>
        <w:textAlignment w:val="auto"/>
        <w:rPr>
          <w:rFonts w:ascii="Times New Roman" w:hAnsi="Times New Roman"/>
          <w:lang w:val="en-US"/>
        </w:rPr>
      </w:pPr>
      <w:r w:rsidRPr="00403448">
        <w:rPr>
          <w:rFonts w:ascii="Times New Roman" w:hAnsi="Times New Roman"/>
          <w:highlight w:val="yellow"/>
          <w:lang w:val="en-US"/>
        </w:rPr>
        <w:fldChar w:fldCharType="begin">
          <w:ffData>
            <w:name w:val="phone"/>
            <w:enabled/>
            <w:calcOnExit w:val="0"/>
            <w:textInput>
              <w:default w:val="Insert agent's phone number &amp; fax number"/>
              <w:format w:val="FIRST CAPITAL"/>
            </w:textInput>
          </w:ffData>
        </w:fldChar>
      </w:r>
      <w:bookmarkStart w:id="11" w:name="phone"/>
      <w:r w:rsidRPr="00403448">
        <w:rPr>
          <w:rFonts w:ascii="Times New Roman" w:hAnsi="Times New Roman"/>
          <w:highlight w:val="yellow"/>
          <w:lang w:val="en-US"/>
        </w:rPr>
        <w:instrText xml:space="preserve"> FORMTEXT </w:instrText>
      </w:r>
      <w:r w:rsidRPr="00403448">
        <w:rPr>
          <w:rFonts w:ascii="Times New Roman" w:hAnsi="Times New Roman"/>
          <w:highlight w:val="yellow"/>
          <w:lang w:val="en-US"/>
        </w:rPr>
      </w:r>
      <w:r w:rsidRPr="00403448">
        <w:rPr>
          <w:rFonts w:ascii="Times New Roman" w:hAnsi="Times New Roman"/>
          <w:highlight w:val="yellow"/>
          <w:lang w:val="en-US"/>
        </w:rPr>
        <w:fldChar w:fldCharType="separate"/>
      </w:r>
      <w:r w:rsidRPr="00403448">
        <w:rPr>
          <w:rFonts w:ascii="Times New Roman" w:hAnsi="Times New Roman"/>
          <w:noProof/>
          <w:highlight w:val="yellow"/>
          <w:lang w:val="en-US"/>
        </w:rPr>
        <w:t>INSERT SPECIALIST'S PHONE NUMBER &amp; FAX NUMBER</w:t>
      </w:r>
      <w:r w:rsidRPr="00403448">
        <w:rPr>
          <w:lang w:val="en-US"/>
        </w:rPr>
        <w:fldChar w:fldCharType="end"/>
      </w:r>
      <w:bookmarkEnd w:id="11"/>
    </w:p>
    <w:p w14:paraId="08740C2C" w14:textId="718B264F" w:rsidR="00413CE1" w:rsidRDefault="00403448" w:rsidP="00403448">
      <w:pPr>
        <w:ind w:left="0" w:right="-360"/>
        <w:rPr>
          <w:rFonts w:ascii="Times New Roman" w:hAnsi="Times New Roman"/>
          <w:lang w:val="en-US"/>
        </w:rPr>
      </w:pPr>
      <w:r w:rsidRPr="00403448">
        <w:rPr>
          <w:rFonts w:ascii="Times New Roman" w:hAnsi="Times New Roman"/>
          <w:highlight w:val="yellow"/>
          <w:lang w:val="en-US"/>
        </w:rPr>
        <w:fldChar w:fldCharType="begin">
          <w:ffData>
            <w:name w:val=""/>
            <w:enabled/>
            <w:calcOnExit w:val="0"/>
            <w:textInput>
              <w:default w:val="Insert agent's e-mail address"/>
              <w:format w:val="FIRST CAPITAL"/>
            </w:textInput>
          </w:ffData>
        </w:fldChar>
      </w:r>
      <w:r w:rsidRPr="00403448">
        <w:rPr>
          <w:rFonts w:ascii="Times New Roman" w:hAnsi="Times New Roman"/>
          <w:highlight w:val="yellow"/>
          <w:lang w:val="en-US"/>
        </w:rPr>
        <w:instrText xml:space="preserve"> FORMTEXT </w:instrText>
      </w:r>
      <w:r w:rsidRPr="00403448">
        <w:rPr>
          <w:rFonts w:ascii="Times New Roman" w:hAnsi="Times New Roman"/>
          <w:highlight w:val="yellow"/>
          <w:lang w:val="en-US"/>
        </w:rPr>
      </w:r>
      <w:r w:rsidRPr="00403448">
        <w:rPr>
          <w:rFonts w:ascii="Times New Roman" w:hAnsi="Times New Roman"/>
          <w:highlight w:val="yellow"/>
          <w:lang w:val="en-US"/>
        </w:rPr>
        <w:fldChar w:fldCharType="separate"/>
      </w:r>
      <w:r w:rsidRPr="00403448">
        <w:rPr>
          <w:rFonts w:ascii="Times New Roman" w:hAnsi="Times New Roman"/>
          <w:noProof/>
          <w:highlight w:val="yellow"/>
          <w:lang w:val="en-US"/>
        </w:rPr>
        <w:t>INSERT SPECIALIST'S E-MAIL ADDRESS</w:t>
      </w:r>
      <w:r w:rsidRPr="00403448">
        <w:rPr>
          <w:rFonts w:ascii="Times New Roman" w:hAnsi="Times New Roman"/>
          <w:highlight w:val="yellow"/>
          <w:lang w:val="en-US"/>
        </w:rPr>
        <w:fldChar w:fldCharType="end"/>
      </w:r>
    </w:p>
    <w:p w14:paraId="0249A9DA" w14:textId="77777777" w:rsidR="00403448" w:rsidRDefault="00403448" w:rsidP="00403448">
      <w:pPr>
        <w:ind w:left="0" w:right="-360"/>
        <w:rPr>
          <w:rFonts w:ascii="Times New Roman" w:hAnsi="Times New Roman"/>
        </w:rPr>
      </w:pPr>
    </w:p>
    <w:p w14:paraId="6703970C" w14:textId="77777777" w:rsidR="00413CE1" w:rsidRDefault="00413CE1" w:rsidP="004875F6">
      <w:pPr>
        <w:ind w:left="0" w:right="-360"/>
        <w:rPr>
          <w:rFonts w:ascii="Times New Roman" w:hAnsi="Times New Roman"/>
        </w:rPr>
      </w:pPr>
      <w:r>
        <w:rPr>
          <w:rFonts w:ascii="Times New Roman" w:hAnsi="Times New Roman"/>
          <w:u w:val="single"/>
        </w:rPr>
        <w:t>Подтверждение получения письма</w:t>
      </w:r>
    </w:p>
    <w:p w14:paraId="0FC6A7DD" w14:textId="77777777" w:rsidR="00413CE1" w:rsidRDefault="00413CE1" w:rsidP="004875F6">
      <w:pPr>
        <w:ind w:left="0" w:right="-360"/>
        <w:rPr>
          <w:rFonts w:ascii="Times New Roman" w:hAnsi="Times New Roman"/>
        </w:rPr>
      </w:pPr>
    </w:p>
    <w:p w14:paraId="53229077" w14:textId="77777777" w:rsidR="00413CE1" w:rsidRDefault="00413CE1" w:rsidP="004875F6">
      <w:pPr>
        <w:ind w:left="0" w:right="-360"/>
        <w:rPr>
          <w:rFonts w:ascii="Times New Roman" w:hAnsi="Times New Roman"/>
        </w:rPr>
      </w:pPr>
      <w:r>
        <w:rPr>
          <w:rFonts w:ascii="Times New Roman" w:hAnsi="Times New Roman"/>
        </w:rPr>
        <w:t>Подпись:</w:t>
      </w:r>
      <w:r>
        <w:rPr>
          <w:rFonts w:ascii="Times New Roman" w:hAnsi="Times New Roman"/>
          <w:u w:val="single"/>
        </w:rPr>
        <w:tab/>
        <w:t xml:space="preserve"> </w:t>
      </w:r>
      <w:r>
        <w:rPr>
          <w:rFonts w:ascii="Times New Roman" w:hAnsi="Times New Roman"/>
        </w:rPr>
        <w:t>Дата: ________________________</w:t>
      </w:r>
    </w:p>
    <w:sectPr w:rsidR="00413CE1" w:rsidSect="00FC637B">
      <w:headerReference w:type="default" r:id="rId10"/>
      <w:footerReference w:type="default" r:id="rId11"/>
      <w:headerReference w:type="first" r:id="rId12"/>
      <w:footerReference w:type="first" r:id="rId13"/>
      <w:pgSz w:w="12240" w:h="15840" w:code="1"/>
      <w:pgMar w:top="1890" w:right="1620" w:bottom="720" w:left="1620" w:header="720" w:footer="6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3BBF" w14:textId="77777777" w:rsidR="006003B6" w:rsidRDefault="006003B6">
      <w:r>
        <w:separator/>
      </w:r>
    </w:p>
  </w:endnote>
  <w:endnote w:type="continuationSeparator" w:id="0">
    <w:p w14:paraId="048B6E71" w14:textId="77777777" w:rsidR="006003B6" w:rsidRDefault="0060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35C7" w14:textId="77777777" w:rsidR="009B1F24" w:rsidRDefault="009B1F24">
    <w:pPr>
      <w:pStyle w:val="Footer"/>
      <w:spacing w:line="240" w:lineRule="auto"/>
      <w:ind w:left="0"/>
      <w:rPr>
        <w:rFonts w:ascii="Times New Roman" w:hAnsi="Times New Roman"/>
        <w:sz w:val="16"/>
      </w:rPr>
    </w:pPr>
  </w:p>
  <w:p w14:paraId="77F5F49F" w14:textId="77777777" w:rsidR="003A0290" w:rsidRDefault="003A0290">
    <w:pPr>
      <w:pStyle w:val="Footer"/>
      <w:spacing w:line="240" w:lineRule="auto"/>
      <w:ind w:left="0"/>
      <w:rPr>
        <w:rFonts w:ascii="Times New Roman" w:hAnsi="Times New Roman"/>
        <w:sz w:val="16"/>
      </w:rPr>
    </w:pPr>
    <w:r>
      <w:rPr>
        <w:rFonts w:ascii="Times New Roman" w:hAnsi="Times New Roman"/>
        <w:sz w:val="16"/>
      </w:rPr>
      <w:t>RES-508</w:t>
    </w:r>
  </w:p>
  <w:p w14:paraId="31B67618" w14:textId="42DE6D7B" w:rsidR="003A0290" w:rsidRDefault="00D12FAC">
    <w:pPr>
      <w:pStyle w:val="Footer"/>
      <w:spacing w:line="240" w:lineRule="auto"/>
      <w:ind w:left="0"/>
      <w:rPr>
        <w:rFonts w:ascii="Times New Roman" w:hAnsi="Times New Roman"/>
        <w:sz w:val="16"/>
      </w:rPr>
    </w:pPr>
    <w:r>
      <w:rPr>
        <w:rFonts w:ascii="Times New Roman" w:hAnsi="Times New Roman"/>
        <w:sz w:val="16"/>
      </w:rPr>
      <w:t>Ред. 8/2022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3888" w14:textId="77777777" w:rsidR="003A0290" w:rsidRDefault="003A0290">
    <w:pPr>
      <w:pStyle w:val="Footer"/>
      <w:spacing w:line="240" w:lineRule="auto"/>
      <w:ind w:left="0"/>
      <w:rPr>
        <w:rFonts w:ascii="Times New Roman" w:hAnsi="Times New Roman"/>
        <w:sz w:val="16"/>
      </w:rPr>
    </w:pPr>
    <w:r>
      <w:rPr>
        <w:rFonts w:ascii="Times New Roman" w:hAnsi="Times New Roman"/>
        <w:sz w:val="16"/>
      </w:rPr>
      <w:t>RES-508</w:t>
    </w:r>
  </w:p>
  <w:p w14:paraId="1F898EC0" w14:textId="6A1ACE57" w:rsidR="003A0290" w:rsidRDefault="00D12FAC">
    <w:pPr>
      <w:pStyle w:val="Footer"/>
      <w:spacing w:line="240" w:lineRule="auto"/>
      <w:ind w:left="0"/>
      <w:rPr>
        <w:rFonts w:ascii="Times New Roman" w:hAnsi="Times New Roman"/>
        <w:b/>
        <w:bCs/>
      </w:rPr>
    </w:pPr>
    <w:r>
      <w:rPr>
        <w:rFonts w:ascii="Times New Roman" w:hAnsi="Times New Roman"/>
        <w:sz w:val="16"/>
      </w:rPr>
      <w:t>Ред. 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145E" w14:textId="77777777" w:rsidR="006003B6" w:rsidRDefault="006003B6">
      <w:r>
        <w:separator/>
      </w:r>
    </w:p>
  </w:footnote>
  <w:footnote w:type="continuationSeparator" w:id="0">
    <w:p w14:paraId="4F4E5E84" w14:textId="77777777" w:rsidR="006003B6" w:rsidRDefault="0060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53ED" w14:textId="77777777" w:rsidR="008F11B4" w:rsidRDefault="008F11B4">
    <w:pPr>
      <w:pStyle w:val="BodyText"/>
      <w:spacing w:line="240" w:lineRule="auto"/>
      <w:rPr>
        <w:rFonts w:ascii="Times New Roman" w:hAnsi="Times New Roman"/>
        <w:sz w:val="20"/>
        <w:highlight w:val="yellow"/>
      </w:rPr>
    </w:pPr>
  </w:p>
  <w:p w14:paraId="2C263B69" w14:textId="77777777" w:rsidR="008F11B4" w:rsidRDefault="008F11B4">
    <w:pPr>
      <w:pStyle w:val="BodyText"/>
      <w:spacing w:line="240" w:lineRule="auto"/>
      <w:rPr>
        <w:rFonts w:ascii="Times New Roman" w:hAnsi="Times New Roman"/>
        <w:sz w:val="20"/>
        <w:highlight w:val="yellow"/>
        <w:lang w:val="en-US"/>
      </w:rPr>
    </w:pPr>
    <w:r>
      <w:rPr>
        <w:rFonts w:ascii="Times New Roman" w:hAnsi="Times New Roman"/>
        <w:sz w:val="20"/>
        <w:highlight w:val="yellow"/>
        <w:lang w:val="en-US"/>
      </w:rPr>
      <w:t>Name</w:t>
    </w:r>
  </w:p>
  <w:p w14:paraId="775ED7CC" w14:textId="3CACF212" w:rsidR="003A0290" w:rsidRPr="006142BB" w:rsidRDefault="008F11B4">
    <w:pPr>
      <w:pStyle w:val="BodyText"/>
      <w:spacing w:line="240" w:lineRule="auto"/>
      <w:rPr>
        <w:rFonts w:ascii="Times New Roman" w:hAnsi="Times New Roman"/>
        <w:sz w:val="20"/>
      </w:rPr>
    </w:pPr>
    <w:r>
      <w:rPr>
        <w:rFonts w:ascii="Times New Roman" w:hAnsi="Times New Roman"/>
        <w:sz w:val="20"/>
        <w:highlight w:val="yellow"/>
        <w:lang w:val="en-US"/>
      </w:rPr>
      <w:t>Date</w:t>
    </w:r>
  </w:p>
  <w:p w14:paraId="0C89B1F6" w14:textId="77777777" w:rsidR="003A0290" w:rsidRPr="006142BB" w:rsidRDefault="003A0290">
    <w:pPr>
      <w:pStyle w:val="BodyText"/>
      <w:spacing w:line="240" w:lineRule="auto"/>
      <w:rPr>
        <w:rFonts w:ascii="Times New Roman" w:hAnsi="Times New Roman"/>
        <w:sz w:val="20"/>
      </w:rPr>
    </w:pPr>
    <w:r>
      <w:rPr>
        <w:rFonts w:ascii="Times New Roman" w:hAnsi="Times New Roman"/>
        <w:sz w:val="20"/>
      </w:rPr>
      <w:t xml:space="preserve">Страница </w:t>
    </w:r>
    <w:r w:rsidR="00BE3A29" w:rsidRPr="006142BB">
      <w:rPr>
        <w:rStyle w:val="PageNumber"/>
        <w:rFonts w:ascii="Times New Roman" w:hAnsi="Times New Roman"/>
        <w:sz w:val="20"/>
      </w:rPr>
      <w:fldChar w:fldCharType="begin"/>
    </w:r>
    <w:r w:rsidRPr="006142BB">
      <w:rPr>
        <w:rStyle w:val="PageNumber"/>
        <w:rFonts w:ascii="Times New Roman" w:hAnsi="Times New Roman"/>
        <w:sz w:val="20"/>
      </w:rPr>
      <w:instrText xml:space="preserve"> PAGE </w:instrText>
    </w:r>
    <w:r w:rsidR="00BE3A29" w:rsidRPr="006142BB">
      <w:rPr>
        <w:rStyle w:val="PageNumber"/>
        <w:rFonts w:ascii="Times New Roman" w:hAnsi="Times New Roman"/>
        <w:sz w:val="20"/>
      </w:rPr>
      <w:fldChar w:fldCharType="separate"/>
    </w:r>
    <w:r w:rsidR="00065CCC">
      <w:rPr>
        <w:rStyle w:val="PageNumber"/>
        <w:rFonts w:ascii="Times New Roman" w:hAnsi="Times New Roman"/>
        <w:sz w:val="20"/>
      </w:rPr>
      <w:t>5</w:t>
    </w:r>
    <w:r w:rsidR="00BE3A29" w:rsidRPr="006142BB">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8149" w14:textId="77777777" w:rsidR="003A0290" w:rsidRDefault="003A0290">
    <w:pPr>
      <w:pStyle w:val="Header"/>
      <w:ind w:left="0"/>
      <w:rPr>
        <w:rFonts w:ascii="Times New Roman" w:hAnsi="Times New Roman"/>
        <w:b/>
        <w:bCs/>
        <w:sz w:val="28"/>
      </w:rPr>
    </w:pPr>
    <w:r>
      <w:rPr>
        <w:rFonts w:ascii="Times New Roman" w:hAnsi="Times New Roman"/>
        <w:b/>
        <w:sz w:val="28"/>
      </w:rPr>
      <w:t xml:space="preserve">Уведомление </w:t>
    </w:r>
    <w:r>
      <w:rPr>
        <w:rFonts w:ascii="Times New Roman" w:hAnsi="Times New Roman"/>
        <w:b/>
        <w:sz w:val="28"/>
      </w:rPr>
      <w:t>о соответствии требованиям - Арендатор жилого помещения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7287"/>
    <w:multiLevelType w:val="hybridMultilevel"/>
    <w:tmpl w:val="4FF853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1490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AF"/>
    <w:rsid w:val="000040B8"/>
    <w:rsid w:val="00014A21"/>
    <w:rsid w:val="000213E0"/>
    <w:rsid w:val="00035082"/>
    <w:rsid w:val="00041638"/>
    <w:rsid w:val="00065CCC"/>
    <w:rsid w:val="000810D0"/>
    <w:rsid w:val="00082850"/>
    <w:rsid w:val="000B5C0F"/>
    <w:rsid w:val="0011017A"/>
    <w:rsid w:val="001A78D3"/>
    <w:rsid w:val="001A7B54"/>
    <w:rsid w:val="001C75BF"/>
    <w:rsid w:val="001D6FAA"/>
    <w:rsid w:val="002179AA"/>
    <w:rsid w:val="002258D6"/>
    <w:rsid w:val="00245FCA"/>
    <w:rsid w:val="00265AB9"/>
    <w:rsid w:val="0028348A"/>
    <w:rsid w:val="00290D44"/>
    <w:rsid w:val="002A55EC"/>
    <w:rsid w:val="002C25A9"/>
    <w:rsid w:val="002D69A6"/>
    <w:rsid w:val="00307EA2"/>
    <w:rsid w:val="003300DC"/>
    <w:rsid w:val="0034479D"/>
    <w:rsid w:val="00360015"/>
    <w:rsid w:val="0036338C"/>
    <w:rsid w:val="003A0290"/>
    <w:rsid w:val="003B3D27"/>
    <w:rsid w:val="003C2DB7"/>
    <w:rsid w:val="003E405E"/>
    <w:rsid w:val="003F2348"/>
    <w:rsid w:val="00403448"/>
    <w:rsid w:val="004112FC"/>
    <w:rsid w:val="00413CE1"/>
    <w:rsid w:val="004428C1"/>
    <w:rsid w:val="00456D35"/>
    <w:rsid w:val="00470F06"/>
    <w:rsid w:val="00471426"/>
    <w:rsid w:val="004875F6"/>
    <w:rsid w:val="004D142A"/>
    <w:rsid w:val="004D570E"/>
    <w:rsid w:val="004E5BBA"/>
    <w:rsid w:val="004F4DFD"/>
    <w:rsid w:val="00540942"/>
    <w:rsid w:val="00550422"/>
    <w:rsid w:val="0058040A"/>
    <w:rsid w:val="0058127A"/>
    <w:rsid w:val="005820CE"/>
    <w:rsid w:val="005A6204"/>
    <w:rsid w:val="005B6089"/>
    <w:rsid w:val="005B714A"/>
    <w:rsid w:val="005E06E1"/>
    <w:rsid w:val="005E2B8F"/>
    <w:rsid w:val="006003B6"/>
    <w:rsid w:val="006142BB"/>
    <w:rsid w:val="00635596"/>
    <w:rsid w:val="0063746D"/>
    <w:rsid w:val="00641F9E"/>
    <w:rsid w:val="00650610"/>
    <w:rsid w:val="00662B2B"/>
    <w:rsid w:val="00671B8F"/>
    <w:rsid w:val="00693BDA"/>
    <w:rsid w:val="006C0F75"/>
    <w:rsid w:val="006C39CF"/>
    <w:rsid w:val="006E2C18"/>
    <w:rsid w:val="0070481C"/>
    <w:rsid w:val="0071115C"/>
    <w:rsid w:val="00785147"/>
    <w:rsid w:val="007A2F0F"/>
    <w:rsid w:val="007E17D9"/>
    <w:rsid w:val="007F6792"/>
    <w:rsid w:val="0080263B"/>
    <w:rsid w:val="00804A6C"/>
    <w:rsid w:val="00814E76"/>
    <w:rsid w:val="00873C1C"/>
    <w:rsid w:val="008907F5"/>
    <w:rsid w:val="00895212"/>
    <w:rsid w:val="008E3175"/>
    <w:rsid w:val="008F11B4"/>
    <w:rsid w:val="0091418E"/>
    <w:rsid w:val="00921FB4"/>
    <w:rsid w:val="00925C55"/>
    <w:rsid w:val="009A7D9C"/>
    <w:rsid w:val="009B1F24"/>
    <w:rsid w:val="009D2CBA"/>
    <w:rsid w:val="009D3D43"/>
    <w:rsid w:val="00A279B9"/>
    <w:rsid w:val="00A30BA9"/>
    <w:rsid w:val="00A57A3C"/>
    <w:rsid w:val="00A81AAF"/>
    <w:rsid w:val="00A97AE1"/>
    <w:rsid w:val="00AA1071"/>
    <w:rsid w:val="00AF4611"/>
    <w:rsid w:val="00B03345"/>
    <w:rsid w:val="00B0590F"/>
    <w:rsid w:val="00B30FFC"/>
    <w:rsid w:val="00B34B12"/>
    <w:rsid w:val="00B3649A"/>
    <w:rsid w:val="00B47DE5"/>
    <w:rsid w:val="00B8722A"/>
    <w:rsid w:val="00BB0E5C"/>
    <w:rsid w:val="00BB51A8"/>
    <w:rsid w:val="00BD5058"/>
    <w:rsid w:val="00BD68BC"/>
    <w:rsid w:val="00BD7F0F"/>
    <w:rsid w:val="00BE3A29"/>
    <w:rsid w:val="00C01D4F"/>
    <w:rsid w:val="00C05604"/>
    <w:rsid w:val="00C06037"/>
    <w:rsid w:val="00C349AB"/>
    <w:rsid w:val="00C36C3C"/>
    <w:rsid w:val="00C4789F"/>
    <w:rsid w:val="00CC60B7"/>
    <w:rsid w:val="00CD726E"/>
    <w:rsid w:val="00CE7AC8"/>
    <w:rsid w:val="00CF5E79"/>
    <w:rsid w:val="00D010F7"/>
    <w:rsid w:val="00D01606"/>
    <w:rsid w:val="00D12FAC"/>
    <w:rsid w:val="00D33C3B"/>
    <w:rsid w:val="00DB60C4"/>
    <w:rsid w:val="00DD1C3C"/>
    <w:rsid w:val="00DD532C"/>
    <w:rsid w:val="00E07F22"/>
    <w:rsid w:val="00E96DBE"/>
    <w:rsid w:val="00EC080B"/>
    <w:rsid w:val="00EE1236"/>
    <w:rsid w:val="00EF6352"/>
    <w:rsid w:val="00F46394"/>
    <w:rsid w:val="00F479E4"/>
    <w:rsid w:val="00F47DBC"/>
    <w:rsid w:val="00F70BF5"/>
    <w:rsid w:val="00F73ADB"/>
    <w:rsid w:val="00F73CFC"/>
    <w:rsid w:val="00F875D1"/>
    <w:rsid w:val="00F95172"/>
    <w:rsid w:val="00FA445E"/>
    <w:rsid w:val="00FC272A"/>
    <w:rsid w:val="00FC637B"/>
    <w:rsid w:val="00FD1947"/>
    <w:rsid w:val="00FE72F5"/>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443DD"/>
  <w15:docId w15:val="{4841E313-0E0C-4BFE-A158-BDDF8F62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B8F"/>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5E2B8F"/>
    <w:pPr>
      <w:keepNext/>
      <w:tabs>
        <w:tab w:val="left" w:pos="3960"/>
      </w:tabs>
      <w:outlineLvl w:val="0"/>
    </w:pPr>
    <w:rPr>
      <w:b/>
      <w:bCs/>
    </w:rPr>
  </w:style>
  <w:style w:type="paragraph" w:styleId="Heading2">
    <w:name w:val="heading 2"/>
    <w:basedOn w:val="Normal"/>
    <w:next w:val="Normal"/>
    <w:qFormat/>
    <w:rsid w:val="005E2B8F"/>
    <w:pPr>
      <w:keepNext/>
      <w:tabs>
        <w:tab w:val="clear" w:pos="0"/>
      </w:tabs>
      <w:spacing w:line="240" w:lineRule="auto"/>
      <w:ind w:left="0"/>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2B8F"/>
    <w:pPr>
      <w:tabs>
        <w:tab w:val="clear" w:pos="0"/>
        <w:tab w:val="clear" w:pos="5220"/>
        <w:tab w:val="center" w:pos="4320"/>
        <w:tab w:val="right" w:pos="8640"/>
      </w:tabs>
    </w:pPr>
  </w:style>
  <w:style w:type="paragraph" w:styleId="Header">
    <w:name w:val="header"/>
    <w:basedOn w:val="Normal"/>
    <w:rsid w:val="005E2B8F"/>
    <w:pPr>
      <w:tabs>
        <w:tab w:val="clear" w:pos="0"/>
        <w:tab w:val="clear" w:pos="5220"/>
        <w:tab w:val="center" w:pos="4320"/>
        <w:tab w:val="right" w:pos="8640"/>
      </w:tabs>
    </w:pPr>
  </w:style>
  <w:style w:type="paragraph" w:styleId="BodyText">
    <w:name w:val="Body Text"/>
    <w:basedOn w:val="Normal"/>
    <w:link w:val="BodyTextChar"/>
    <w:rsid w:val="005E2B8F"/>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5E2B8F"/>
    <w:pPr>
      <w:tabs>
        <w:tab w:val="left" w:pos="480"/>
      </w:tabs>
    </w:pPr>
  </w:style>
  <w:style w:type="character" w:styleId="PageNumber">
    <w:name w:val="page number"/>
    <w:basedOn w:val="DefaultParagraphFont"/>
    <w:rsid w:val="005E2B8F"/>
  </w:style>
  <w:style w:type="paragraph" w:styleId="EnvelopeAddress">
    <w:name w:val="envelope address"/>
    <w:basedOn w:val="Normal"/>
    <w:rsid w:val="005E2B8F"/>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rsid w:val="005E2B8F"/>
    <w:pPr>
      <w:spacing w:line="240" w:lineRule="auto"/>
      <w:ind w:left="0" w:right="-72"/>
    </w:pPr>
    <w:rPr>
      <w:rFonts w:ascii="Times New Roman" w:hAnsi="Times New Roman"/>
    </w:rPr>
  </w:style>
  <w:style w:type="paragraph" w:styleId="BodyText3">
    <w:name w:val="Body Text 3"/>
    <w:basedOn w:val="Normal"/>
    <w:rsid w:val="005E2B8F"/>
    <w:pPr>
      <w:tabs>
        <w:tab w:val="clear" w:pos="0"/>
        <w:tab w:val="clear" w:pos="4320"/>
        <w:tab w:val="clear" w:pos="5220"/>
      </w:tabs>
      <w:spacing w:line="240" w:lineRule="auto"/>
      <w:ind w:left="0"/>
    </w:pPr>
    <w:rPr>
      <w:rFonts w:ascii="Times New Roman" w:hAnsi="Times New Roman"/>
      <w:color w:val="000000"/>
    </w:rPr>
  </w:style>
  <w:style w:type="paragraph" w:styleId="BalloonText">
    <w:name w:val="Balloon Text"/>
    <w:basedOn w:val="Normal"/>
    <w:semiHidden/>
    <w:rsid w:val="003F2348"/>
    <w:rPr>
      <w:rFonts w:ascii="Tahoma" w:hAnsi="Tahoma" w:cs="Tahoma"/>
      <w:sz w:val="16"/>
      <w:szCs w:val="16"/>
    </w:rPr>
  </w:style>
  <w:style w:type="character" w:customStyle="1" w:styleId="BodyTextChar">
    <w:name w:val="Body Text Char"/>
    <w:basedOn w:val="DefaultParagraphFont"/>
    <w:link w:val="BodyText"/>
    <w:rsid w:val="00540942"/>
    <w:rPr>
      <w:rFonts w:ascii="Palatino" w:hAnsi="Palatino"/>
      <w:sz w:val="24"/>
    </w:rPr>
  </w:style>
  <w:style w:type="character" w:styleId="CommentReference">
    <w:name w:val="annotation reference"/>
    <w:basedOn w:val="DefaultParagraphFont"/>
    <w:rsid w:val="0091418E"/>
    <w:rPr>
      <w:sz w:val="16"/>
      <w:szCs w:val="16"/>
    </w:rPr>
  </w:style>
  <w:style w:type="paragraph" w:styleId="CommentText">
    <w:name w:val="annotation text"/>
    <w:basedOn w:val="Normal"/>
    <w:link w:val="CommentTextChar"/>
    <w:rsid w:val="0091418E"/>
    <w:pPr>
      <w:spacing w:line="240" w:lineRule="auto"/>
    </w:pPr>
    <w:rPr>
      <w:sz w:val="20"/>
    </w:rPr>
  </w:style>
  <w:style w:type="character" w:customStyle="1" w:styleId="CommentTextChar">
    <w:name w:val="Comment Text Char"/>
    <w:basedOn w:val="DefaultParagraphFont"/>
    <w:link w:val="CommentText"/>
    <w:rsid w:val="0091418E"/>
    <w:rPr>
      <w:rFonts w:ascii="Palatino" w:hAnsi="Palatino"/>
    </w:rPr>
  </w:style>
  <w:style w:type="paragraph" w:styleId="CommentSubject">
    <w:name w:val="annotation subject"/>
    <w:basedOn w:val="CommentText"/>
    <w:next w:val="CommentText"/>
    <w:link w:val="CommentSubjectChar"/>
    <w:rsid w:val="0091418E"/>
    <w:rPr>
      <w:b/>
      <w:bCs/>
    </w:rPr>
  </w:style>
  <w:style w:type="character" w:customStyle="1" w:styleId="CommentSubjectChar">
    <w:name w:val="Comment Subject Char"/>
    <w:basedOn w:val="CommentTextChar"/>
    <w:link w:val="CommentSubject"/>
    <w:rsid w:val="0091418E"/>
    <w:rPr>
      <w:rFonts w:ascii="Palatino" w:hAnsi="Palatino"/>
      <w:b/>
      <w:bCs/>
    </w:rPr>
  </w:style>
  <w:style w:type="paragraph" w:styleId="Revision">
    <w:name w:val="Revision"/>
    <w:hidden/>
    <w:uiPriority w:val="99"/>
    <w:semiHidden/>
    <w:rsid w:val="002258D6"/>
    <w:rPr>
      <w:rFonts w:ascii="Palatino" w:hAnsi="Palatino"/>
      <w:sz w:val="24"/>
    </w:rPr>
  </w:style>
  <w:style w:type="paragraph" w:styleId="ListParagraph">
    <w:name w:val="List Paragraph"/>
    <w:basedOn w:val="Normal"/>
    <w:uiPriority w:val="34"/>
    <w:qFormat/>
    <w:rsid w:val="00F47DBC"/>
    <w:pPr>
      <w:tabs>
        <w:tab w:val="clear" w:pos="0"/>
        <w:tab w:val="clear" w:pos="4320"/>
        <w:tab w:val="clear" w:pos="5220"/>
      </w:tabs>
      <w:spacing w:line="240" w:lineRule="auto"/>
      <w:ind w:left="720"/>
      <w:contextualSpacing/>
    </w:pPr>
    <w:rPr>
      <w:rFonts w:ascii="New York" w:hAnsi="New Yor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60681">
      <w:bodyDiv w:val="1"/>
      <w:marLeft w:val="0"/>
      <w:marRight w:val="0"/>
      <w:marTop w:val="0"/>
      <w:marBottom w:val="0"/>
      <w:divBdr>
        <w:top w:val="none" w:sz="0" w:space="0" w:color="auto"/>
        <w:left w:val="none" w:sz="0" w:space="0" w:color="auto"/>
        <w:bottom w:val="none" w:sz="0" w:space="0" w:color="auto"/>
        <w:right w:val="none" w:sz="0" w:space="0" w:color="auto"/>
      </w:divBdr>
    </w:div>
    <w:div w:id="423916197">
      <w:bodyDiv w:val="1"/>
      <w:marLeft w:val="0"/>
      <w:marRight w:val="0"/>
      <w:marTop w:val="0"/>
      <w:marBottom w:val="0"/>
      <w:divBdr>
        <w:top w:val="none" w:sz="0" w:space="0" w:color="auto"/>
        <w:left w:val="none" w:sz="0" w:space="0" w:color="auto"/>
        <w:bottom w:val="none" w:sz="0" w:space="0" w:color="auto"/>
        <w:right w:val="none" w:sz="0" w:space="0" w:color="auto"/>
      </w:divBdr>
    </w:div>
    <w:div w:id="1266042094">
      <w:bodyDiv w:val="1"/>
      <w:marLeft w:val="0"/>
      <w:marRight w:val="0"/>
      <w:marTop w:val="0"/>
      <w:marBottom w:val="0"/>
      <w:divBdr>
        <w:top w:val="none" w:sz="0" w:space="0" w:color="auto"/>
        <w:left w:val="none" w:sz="0" w:space="0" w:color="auto"/>
        <w:bottom w:val="none" w:sz="0" w:space="0" w:color="auto"/>
        <w:right w:val="none" w:sz="0" w:space="0" w:color="auto"/>
      </w:divBdr>
    </w:div>
    <w:div w:id="1811171365">
      <w:bodyDiv w:val="1"/>
      <w:marLeft w:val="0"/>
      <w:marRight w:val="0"/>
      <w:marTop w:val="0"/>
      <w:marBottom w:val="0"/>
      <w:divBdr>
        <w:top w:val="none" w:sz="0" w:space="0" w:color="auto"/>
        <w:left w:val="none" w:sz="0" w:space="0" w:color="auto"/>
        <w:bottom w:val="none" w:sz="0" w:space="0" w:color="auto"/>
        <w:right w:val="none" w:sz="0" w:space="0" w:color="auto"/>
      </w:divBdr>
    </w:div>
    <w:div w:id="1874029853">
      <w:bodyDiv w:val="1"/>
      <w:marLeft w:val="0"/>
      <w:marRight w:val="0"/>
      <w:marTop w:val="0"/>
      <w:marBottom w:val="0"/>
      <w:divBdr>
        <w:top w:val="none" w:sz="0" w:space="0" w:color="auto"/>
        <w:left w:val="none" w:sz="0" w:space="0" w:color="auto"/>
        <w:bottom w:val="none" w:sz="0" w:space="0" w:color="auto"/>
        <w:right w:val="none" w:sz="0" w:space="0" w:color="auto"/>
      </w:divBdr>
    </w:div>
    <w:div w:id="1935165972">
      <w:bodyDiv w:val="1"/>
      <w:marLeft w:val="0"/>
      <w:marRight w:val="0"/>
      <w:marTop w:val="0"/>
      <w:marBottom w:val="0"/>
      <w:divBdr>
        <w:top w:val="none" w:sz="0" w:space="0" w:color="auto"/>
        <w:left w:val="none" w:sz="0" w:space="0" w:color="auto"/>
        <w:bottom w:val="none" w:sz="0" w:space="0" w:color="auto"/>
        <w:right w:val="none" w:sz="0" w:space="0" w:color="auto"/>
      </w:divBdr>
    </w:div>
    <w:div w:id="20728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6D8DEA8F87845BAD1E81015869D45" ma:contentTypeVersion="13" ma:contentTypeDescription="Create a new document." ma:contentTypeScope="" ma:versionID="f7a28a9fe762fee4db04ff40a8351f1d">
  <xsd:schema xmlns:xsd="http://www.w3.org/2001/XMLSchema" xmlns:xs="http://www.w3.org/2001/XMLSchema" xmlns:p="http://schemas.microsoft.com/office/2006/metadata/properties" xmlns:ns2="88f7870a-b330-4dc4-8d0f-389e11dde786" xmlns:ns3="3235dfc2-6565-4176-83d5-c417e2f01667" targetNamespace="http://schemas.microsoft.com/office/2006/metadata/properties" ma:root="true" ma:fieldsID="33fe96bb840704381005530a4accc466" ns2:_="" ns3:_="">
    <xsd:import namespace="88f7870a-b330-4dc4-8d0f-389e11dde786"/>
    <xsd:import namespace="3235dfc2-6565-4176-83d5-c417e2f016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7870a-b330-4dc4-8d0f-389e11dde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5c3039-b625-402b-9a25-82c37713fa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35dfc2-6565-4176-83d5-c417e2f016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5345487-4df3-468c-ba59-cc7fb6c77348}" ma:internalName="TaxCatchAll" ma:showField="CatchAllData" ma:web="3235dfc2-6565-4176-83d5-c417e2f01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3235dfc2-6565-4176-83d5-c417e2f01667" xsi:nil="true"/>
    <lcf76f155ced4ddcb4097134ff3c332f xmlns="88f7870a-b330-4dc4-8d0f-389e11dde7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974A3-379E-4A6D-992B-3D35FC242BBB}"/>
</file>

<file path=customXml/itemProps2.xml><?xml version="1.0" encoding="utf-8"?>
<ds:datastoreItem xmlns:ds="http://schemas.openxmlformats.org/officeDocument/2006/customXml" ds:itemID="{FC9F9A49-00D4-49AE-BAA0-C7BAE0F6530F}">
  <ds:schemaRefs>
    <ds:schemaRef ds:uri="http://schemas.microsoft.com/office/2006/metadata/properties"/>
  </ds:schemaRefs>
</ds:datastoreItem>
</file>

<file path=customXml/itemProps3.xml><?xml version="1.0" encoding="utf-8"?>
<ds:datastoreItem xmlns:ds="http://schemas.openxmlformats.org/officeDocument/2006/customXml" ds:itemID="{81BC62AD-156A-4285-BC5D-2204BAEC3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1726</Words>
  <Characters>11518</Characters>
  <Application>Microsoft Office Word</Application>
  <DocSecurity>0</DocSecurity>
  <Lines>338</Lines>
  <Paragraphs>129</Paragraphs>
  <ScaleCrop>false</ScaleCrop>
  <HeadingPairs>
    <vt:vector size="2" baseType="variant">
      <vt:variant>
        <vt:lpstr>Title</vt:lpstr>
      </vt:variant>
      <vt:variant>
        <vt:i4>1</vt:i4>
      </vt:variant>
    </vt:vector>
  </HeadingPairs>
  <TitlesOfParts>
    <vt:vector size="1" baseType="lpstr">
      <vt:lpstr>RES 508 Notice of Relocation Eligibility, Entitlements &amp; 90-Day Assurance</vt:lpstr>
    </vt:vector>
  </TitlesOfParts>
  <Company>WSDOT Real Estate Services</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508 Notice of Relocation Eligibility, Entitlements &amp; 90-Day Assurance</dc:title>
  <dc:subject>RES 508 Notice of Relocation Eligibility, Entitlements &amp; 90-Day Assurance</dc:subject>
  <dc:creator>WSDOT Real Estate Services - Relocation</dc:creator>
  <cp:keywords>RES 508 Notice of Relocation Eligibility, Entitlements &amp; 90-Day Assurance</cp:keywords>
  <cp:lastModifiedBy>Kimberly Williams</cp:lastModifiedBy>
  <cp:revision>2</cp:revision>
  <cp:lastPrinted>2007-02-28T18:08:00Z</cp:lastPrinted>
  <dcterms:created xsi:type="dcterms:W3CDTF">2022-10-17T20:10:00Z</dcterms:created>
  <dcterms:modified xsi:type="dcterms:W3CDTF">2022-10-17T20:10:00Z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0x01010097B6D8DEA8F87845BAD1E81015869D45</vt:lpwstr>
  </property>
</Properties>
</file>