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146F0" w14:textId="77777777" w:rsidR="0064605F" w:rsidRPr="009214B4" w:rsidRDefault="0064605F" w:rsidP="00AC4F02">
      <w:pPr>
        <w:pStyle w:val="BodyText"/>
      </w:pPr>
      <w:bookmarkStart w:id="0" w:name="FrontPage"/>
      <w:r w:rsidRPr="009214B4">
        <w:rPr>
          <w:noProof/>
        </w:rPr>
        <w:drawing>
          <wp:anchor distT="0" distB="0" distL="114300" distR="114300" simplePos="0" relativeHeight="251660288" behindDoc="1" locked="0" layoutInCell="1" allowOverlap="1" wp14:anchorId="3FD92176" wp14:editId="1E0B2BED">
            <wp:simplePos x="0" y="0"/>
            <wp:positionH relativeFrom="column">
              <wp:posOffset>-25400</wp:posOffset>
            </wp:positionH>
            <wp:positionV relativeFrom="paragraph">
              <wp:posOffset>76200</wp:posOffset>
            </wp:positionV>
            <wp:extent cx="1828800" cy="334673"/>
            <wp:effectExtent l="0" t="0" r="0" b="8255"/>
            <wp:wrapNone/>
            <wp:docPr id="2102333541" name="Graphic 1" descr="WSDO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33541" name="Graphic 1" descr="WSDOT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828800" cy="334673"/>
                    </a:xfrm>
                    <a:prstGeom prst="rect">
                      <a:avLst/>
                    </a:prstGeom>
                  </pic:spPr>
                </pic:pic>
              </a:graphicData>
            </a:graphic>
            <wp14:sizeRelH relativeFrom="page">
              <wp14:pctWidth>0</wp14:pctWidth>
            </wp14:sizeRelH>
            <wp14:sizeRelV relativeFrom="page">
              <wp14:pctHeight>0</wp14:pctHeight>
            </wp14:sizeRelV>
          </wp:anchor>
        </w:drawing>
      </w:r>
    </w:p>
    <w:p w14:paraId="52644CC0" w14:textId="35693AF0" w:rsidR="0064605F" w:rsidRPr="009214B4" w:rsidRDefault="0064605F" w:rsidP="00233ED7">
      <w:pPr>
        <w:pStyle w:val="ProjectIDNo"/>
        <w:tabs>
          <w:tab w:val="left" w:pos="360"/>
        </w:tabs>
      </w:pPr>
      <w:r w:rsidRPr="009214B4">
        <w:t xml:space="preserve">(project </w:t>
      </w:r>
      <w:proofErr w:type="gramStart"/>
      <w:r w:rsidRPr="009214B4">
        <w:t>ID #)</w:t>
      </w:r>
      <w:proofErr w:type="gramEnd"/>
    </w:p>
    <w:sdt>
      <w:sdtPr>
        <w:alias w:val="ProjectName"/>
        <w:tag w:val="ProjectName"/>
        <w:id w:val="-1202477331"/>
        <w:placeholder>
          <w:docPart w:val="E07D296662CD488CB0D04E4919CD57D1"/>
        </w:placeholder>
        <w:text/>
      </w:sdtPr>
      <w:sdtEndPr/>
      <w:sdtContent>
        <w:p w14:paraId="18C9A593" w14:textId="2E6D7617" w:rsidR="00D734F1" w:rsidRPr="009214B4" w:rsidRDefault="0064605F" w:rsidP="00233ED7">
          <w:pPr>
            <w:pStyle w:val="Title"/>
            <w:tabs>
              <w:tab w:val="left" w:pos="360"/>
            </w:tabs>
          </w:pPr>
          <w:r w:rsidRPr="009214B4">
            <w:t>(project Title)</w:t>
          </w:r>
        </w:p>
      </w:sdtContent>
    </w:sdt>
    <w:p w14:paraId="20DCB9B2" w14:textId="5F50B4C4" w:rsidR="00035F12" w:rsidRPr="009214B4" w:rsidRDefault="00035F12" w:rsidP="00233ED7">
      <w:pPr>
        <w:pStyle w:val="Subtitle"/>
        <w:tabs>
          <w:tab w:val="left" w:pos="360"/>
        </w:tabs>
        <w:spacing w:before="1440"/>
      </w:pPr>
      <w:r w:rsidRPr="009214B4">
        <w:t>Project Management</w:t>
      </w:r>
      <w:r w:rsidR="00196DE0" w:rsidRPr="009214B4">
        <w:t xml:space="preserve"> Pla</w:t>
      </w:r>
      <w:r w:rsidRPr="009214B4">
        <w:t>n</w:t>
      </w:r>
    </w:p>
    <w:p w14:paraId="014C5FA7" w14:textId="700EC46B" w:rsidR="001B0C2A" w:rsidRPr="00D227BE" w:rsidRDefault="0064605F" w:rsidP="00233ED7">
      <w:pPr>
        <w:tabs>
          <w:tab w:val="left" w:pos="360"/>
        </w:tabs>
        <w:spacing w:before="1440" w:after="960" w:line="240" w:lineRule="auto"/>
        <w:rPr>
          <w:rFonts w:asciiTheme="minorHAnsi" w:hAnsiTheme="minorHAnsi" w:cstheme="minorHAnsi"/>
          <w:b/>
          <w:bCs/>
          <w:color w:val="007B5F"/>
          <w:sz w:val="24"/>
          <w:szCs w:val="28"/>
        </w:rPr>
      </w:pPr>
      <w:r w:rsidRPr="00D227BE">
        <w:rPr>
          <w:rFonts w:asciiTheme="minorHAnsi" w:hAnsiTheme="minorHAnsi" w:cstheme="minorHAnsi"/>
          <w:b/>
          <w:bCs/>
          <w:color w:val="007B5F"/>
          <w:sz w:val="24"/>
          <w:szCs w:val="28"/>
        </w:rPr>
        <w:t>(date)</w:t>
      </w:r>
    </w:p>
    <w:p w14:paraId="74390888" w14:textId="3141276A" w:rsidR="00035F12" w:rsidRPr="009214B4" w:rsidRDefault="001B0C2A" w:rsidP="00233ED7">
      <w:pPr>
        <w:pStyle w:val="BodyText"/>
      </w:pPr>
      <w:r w:rsidRPr="009214B4">
        <w:t>Prepared by</w:t>
      </w:r>
      <w:r w:rsidR="00035F12" w:rsidRPr="009214B4">
        <w:t>:</w:t>
      </w:r>
    </w:p>
    <w:p w14:paraId="36FE241D" w14:textId="38FF1303" w:rsidR="006D1ADF" w:rsidRPr="009214B4" w:rsidRDefault="0064605F" w:rsidP="00233ED7">
      <w:pPr>
        <w:pStyle w:val="BodyText"/>
      </w:pPr>
      <w:r w:rsidRPr="009214B4">
        <w:t>(name)</w:t>
      </w:r>
    </w:p>
    <w:p w14:paraId="499BC327" w14:textId="77777777" w:rsidR="001D497D" w:rsidRDefault="001D497D">
      <w:pPr>
        <w:spacing w:line="240" w:lineRule="auto"/>
        <w:rPr>
          <w:rFonts w:asciiTheme="minorHAnsi" w:eastAsia="Arial" w:hAnsiTheme="minorHAnsi" w:cstheme="minorHAnsi"/>
          <w:sz w:val="22"/>
          <w:lang w:eastAsia="en-US"/>
        </w:rPr>
      </w:pPr>
      <w:r>
        <w:br w:type="page"/>
      </w:r>
    </w:p>
    <w:p w14:paraId="21FEDB68" w14:textId="65174AC1" w:rsidR="006D1ADF" w:rsidRPr="009214B4" w:rsidRDefault="006D1ADF" w:rsidP="00233ED7">
      <w:pPr>
        <w:pStyle w:val="BodyText"/>
      </w:pPr>
      <w:r w:rsidRPr="009214B4">
        <w:lastRenderedPageBreak/>
        <w:t>Revision History</w:t>
      </w:r>
    </w:p>
    <w:tbl>
      <w:tblPr>
        <w:tblStyle w:val="GridTable4"/>
        <w:tblW w:w="0" w:type="auto"/>
        <w:tblLook w:val="04A0" w:firstRow="1" w:lastRow="0" w:firstColumn="1" w:lastColumn="0" w:noHBand="0" w:noVBand="1"/>
      </w:tblPr>
      <w:tblGrid>
        <w:gridCol w:w="1705"/>
        <w:gridCol w:w="7645"/>
      </w:tblGrid>
      <w:tr w:rsidR="006D1ADF" w:rsidRPr="009214B4" w14:paraId="3EAA1C57" w14:textId="77777777" w:rsidTr="007D6C41">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147279B6" w14:textId="2F657E2E" w:rsidR="006D1ADF" w:rsidRPr="009214B4" w:rsidRDefault="006D1ADF" w:rsidP="00233ED7">
            <w:pPr>
              <w:tabs>
                <w:tab w:val="left" w:pos="360"/>
              </w:tabs>
              <w:spacing w:line="240" w:lineRule="auto"/>
              <w:jc w:val="center"/>
              <w:rPr>
                <w:rFonts w:asciiTheme="minorHAnsi" w:hAnsiTheme="minorHAnsi" w:cstheme="minorHAnsi"/>
              </w:rPr>
            </w:pPr>
            <w:r w:rsidRPr="009214B4">
              <w:rPr>
                <w:rFonts w:asciiTheme="minorHAnsi" w:hAnsiTheme="minorHAnsi" w:cstheme="minorHAnsi"/>
              </w:rPr>
              <w:t>Date</w:t>
            </w:r>
          </w:p>
        </w:tc>
        <w:tc>
          <w:tcPr>
            <w:tcW w:w="7645" w:type="dxa"/>
            <w:vAlign w:val="center"/>
          </w:tcPr>
          <w:p w14:paraId="06B3E6CE" w14:textId="6E2A3E5D" w:rsidR="006D1ADF" w:rsidRPr="009214B4" w:rsidRDefault="006D1ADF" w:rsidP="00233ED7">
            <w:pPr>
              <w:tabs>
                <w:tab w:val="left" w:pos="360"/>
              </w:tabs>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9214B4">
              <w:rPr>
                <w:rFonts w:asciiTheme="minorHAnsi" w:hAnsiTheme="minorHAnsi" w:cstheme="minorHAnsi"/>
              </w:rPr>
              <w:t>Revision</w:t>
            </w:r>
          </w:p>
        </w:tc>
      </w:tr>
      <w:tr w:rsidR="006D1ADF" w:rsidRPr="009214B4" w14:paraId="2BE1C26B" w14:textId="77777777" w:rsidTr="007D6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14:paraId="1F0E1597" w14:textId="7A2F1A16" w:rsidR="006D1ADF" w:rsidRPr="009214B4" w:rsidRDefault="006D1ADF" w:rsidP="00233ED7">
            <w:pPr>
              <w:tabs>
                <w:tab w:val="left" w:pos="360"/>
              </w:tabs>
              <w:spacing w:line="240" w:lineRule="auto"/>
              <w:rPr>
                <w:rFonts w:asciiTheme="minorHAnsi" w:hAnsiTheme="minorHAnsi" w:cstheme="minorHAnsi"/>
                <w:b w:val="0"/>
                <w:bCs w:val="0"/>
              </w:rPr>
            </w:pPr>
          </w:p>
        </w:tc>
        <w:tc>
          <w:tcPr>
            <w:tcW w:w="7645" w:type="dxa"/>
          </w:tcPr>
          <w:p w14:paraId="7A5F0F7A" w14:textId="3BE924A1" w:rsidR="006D1ADF" w:rsidRPr="009214B4" w:rsidRDefault="006D1ADF" w:rsidP="00233ED7">
            <w:pPr>
              <w:tabs>
                <w:tab w:val="left" w:pos="360"/>
              </w:tabs>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6D1ADF" w:rsidRPr="009214B4" w14:paraId="013BD1C4" w14:textId="77777777" w:rsidTr="007D6C41">
        <w:tc>
          <w:tcPr>
            <w:cnfStyle w:val="001000000000" w:firstRow="0" w:lastRow="0" w:firstColumn="1" w:lastColumn="0" w:oddVBand="0" w:evenVBand="0" w:oddHBand="0" w:evenHBand="0" w:firstRowFirstColumn="0" w:firstRowLastColumn="0" w:lastRowFirstColumn="0" w:lastRowLastColumn="0"/>
            <w:tcW w:w="1705" w:type="dxa"/>
          </w:tcPr>
          <w:p w14:paraId="0EEC4988" w14:textId="7835C1BC" w:rsidR="006D1ADF" w:rsidRPr="009214B4" w:rsidRDefault="006D1ADF" w:rsidP="00233ED7">
            <w:pPr>
              <w:tabs>
                <w:tab w:val="left" w:pos="360"/>
              </w:tabs>
              <w:spacing w:line="240" w:lineRule="auto"/>
              <w:rPr>
                <w:rFonts w:asciiTheme="minorHAnsi" w:hAnsiTheme="minorHAnsi" w:cstheme="minorHAnsi"/>
                <w:b w:val="0"/>
                <w:bCs w:val="0"/>
              </w:rPr>
            </w:pPr>
          </w:p>
        </w:tc>
        <w:tc>
          <w:tcPr>
            <w:tcW w:w="7645" w:type="dxa"/>
          </w:tcPr>
          <w:p w14:paraId="19CDA4E6" w14:textId="7C08C9E1" w:rsidR="006D1ADF" w:rsidRPr="009214B4" w:rsidRDefault="006D1ADF" w:rsidP="00233ED7">
            <w:pPr>
              <w:tabs>
                <w:tab w:val="left" w:pos="360"/>
              </w:tabs>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6D1ADF" w:rsidRPr="009214B4" w14:paraId="15B49511" w14:textId="77777777" w:rsidTr="007D6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14:paraId="6EEB073E" w14:textId="22F02C0C" w:rsidR="006D1ADF" w:rsidRPr="009214B4" w:rsidRDefault="006D1ADF" w:rsidP="00233ED7">
            <w:pPr>
              <w:tabs>
                <w:tab w:val="left" w:pos="360"/>
              </w:tabs>
              <w:spacing w:line="240" w:lineRule="auto"/>
              <w:rPr>
                <w:rFonts w:asciiTheme="minorHAnsi" w:hAnsiTheme="minorHAnsi" w:cstheme="minorHAnsi"/>
                <w:b w:val="0"/>
                <w:bCs w:val="0"/>
              </w:rPr>
            </w:pPr>
          </w:p>
        </w:tc>
        <w:tc>
          <w:tcPr>
            <w:tcW w:w="7645" w:type="dxa"/>
          </w:tcPr>
          <w:p w14:paraId="4981DAD2" w14:textId="41563305" w:rsidR="006D1ADF" w:rsidRPr="009214B4" w:rsidRDefault="006D1ADF" w:rsidP="00233ED7">
            <w:pPr>
              <w:tabs>
                <w:tab w:val="left" w:pos="360"/>
              </w:tabs>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6D1ADF" w:rsidRPr="009214B4" w14:paraId="267F6612" w14:textId="77777777" w:rsidTr="007D6C41">
        <w:tc>
          <w:tcPr>
            <w:cnfStyle w:val="001000000000" w:firstRow="0" w:lastRow="0" w:firstColumn="1" w:lastColumn="0" w:oddVBand="0" w:evenVBand="0" w:oddHBand="0" w:evenHBand="0" w:firstRowFirstColumn="0" w:firstRowLastColumn="0" w:lastRowFirstColumn="0" w:lastRowLastColumn="0"/>
            <w:tcW w:w="1705" w:type="dxa"/>
          </w:tcPr>
          <w:p w14:paraId="4BC75A6F" w14:textId="77777777" w:rsidR="006D1ADF" w:rsidRPr="009214B4" w:rsidRDefault="006D1ADF" w:rsidP="00233ED7">
            <w:pPr>
              <w:tabs>
                <w:tab w:val="left" w:pos="360"/>
              </w:tabs>
              <w:spacing w:line="240" w:lineRule="auto"/>
              <w:rPr>
                <w:rFonts w:asciiTheme="minorHAnsi" w:hAnsiTheme="minorHAnsi" w:cstheme="minorHAnsi"/>
                <w:b w:val="0"/>
                <w:bCs w:val="0"/>
              </w:rPr>
            </w:pPr>
          </w:p>
        </w:tc>
        <w:tc>
          <w:tcPr>
            <w:tcW w:w="7645" w:type="dxa"/>
          </w:tcPr>
          <w:p w14:paraId="39E52313" w14:textId="77777777" w:rsidR="006D1ADF" w:rsidRPr="009214B4" w:rsidRDefault="006D1ADF" w:rsidP="00233ED7">
            <w:pPr>
              <w:tabs>
                <w:tab w:val="left" w:pos="360"/>
              </w:tabs>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20FFC6A6" w14:textId="779A7E5D" w:rsidR="00704438" w:rsidRDefault="00704438" w:rsidP="00233ED7">
      <w:pPr>
        <w:tabs>
          <w:tab w:val="left" w:pos="360"/>
        </w:tabs>
        <w:spacing w:line="240" w:lineRule="auto"/>
        <w:rPr>
          <w:rFonts w:asciiTheme="minorHAnsi" w:hAnsiTheme="minorHAnsi" w:cstheme="minorHAnsi"/>
        </w:rPr>
      </w:pPr>
    </w:p>
    <w:p w14:paraId="5B562D9A" w14:textId="77777777" w:rsidR="001D497D" w:rsidRDefault="001D497D" w:rsidP="00233ED7">
      <w:pPr>
        <w:tabs>
          <w:tab w:val="left" w:pos="360"/>
        </w:tabs>
        <w:spacing w:line="240" w:lineRule="auto"/>
        <w:rPr>
          <w:rFonts w:asciiTheme="minorHAnsi" w:hAnsiTheme="minorHAnsi" w:cstheme="minorHAnsi"/>
        </w:rPr>
      </w:pPr>
    </w:p>
    <w:tbl>
      <w:tblPr>
        <w:tblStyle w:val="TableGrid"/>
        <w:tblW w:w="9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88"/>
        <w:gridCol w:w="4608"/>
      </w:tblGrid>
      <w:tr w:rsidR="004F0E3F" w14:paraId="3F2F0DA8" w14:textId="77777777" w:rsidTr="00582855">
        <w:trPr>
          <w:trHeight w:val="1008"/>
        </w:trPr>
        <w:tc>
          <w:tcPr>
            <w:tcW w:w="4608" w:type="dxa"/>
            <w:tcBorders>
              <w:bottom w:val="single" w:sz="8" w:space="0" w:color="auto"/>
            </w:tcBorders>
          </w:tcPr>
          <w:p w14:paraId="15771151" w14:textId="77777777" w:rsidR="004F0E3F" w:rsidRPr="0053327E" w:rsidRDefault="004F0E3F" w:rsidP="00582855">
            <w:pPr>
              <w:pStyle w:val="Specialtext"/>
              <w:spacing w:before="0" w:line="240" w:lineRule="auto"/>
              <w:rPr>
                <w:szCs w:val="28"/>
              </w:rPr>
            </w:pPr>
            <w:r w:rsidRPr="001D497D">
              <w:t>Endorsed</w:t>
            </w:r>
            <w:r w:rsidRPr="0053327E">
              <w:t xml:space="preserve"> by:</w:t>
            </w:r>
          </w:p>
          <w:p w14:paraId="13E0180F" w14:textId="77777777" w:rsidR="004F0E3F" w:rsidRPr="0053327E" w:rsidRDefault="004F0E3F" w:rsidP="00582855">
            <w:pPr>
              <w:pStyle w:val="BodyText"/>
              <w:spacing w:before="0" w:after="0"/>
              <w:ind w:left="0"/>
              <w:rPr>
                <w:sz w:val="28"/>
                <w:szCs w:val="28"/>
              </w:rPr>
            </w:pPr>
          </w:p>
        </w:tc>
        <w:tc>
          <w:tcPr>
            <w:tcW w:w="288" w:type="dxa"/>
          </w:tcPr>
          <w:p w14:paraId="1707C3CE" w14:textId="77777777" w:rsidR="004F0E3F" w:rsidRPr="0053327E" w:rsidRDefault="004F0E3F" w:rsidP="001D497D">
            <w:pPr>
              <w:pStyle w:val="BodyText"/>
              <w:spacing w:before="480" w:after="0"/>
              <w:ind w:left="0"/>
              <w:rPr>
                <w:sz w:val="28"/>
                <w:szCs w:val="28"/>
              </w:rPr>
            </w:pPr>
          </w:p>
        </w:tc>
        <w:tc>
          <w:tcPr>
            <w:tcW w:w="4608" w:type="dxa"/>
            <w:tcBorders>
              <w:bottom w:val="single" w:sz="8" w:space="0" w:color="auto"/>
            </w:tcBorders>
            <w:vAlign w:val="bottom"/>
          </w:tcPr>
          <w:p w14:paraId="1FEF6CD6" w14:textId="77777777" w:rsidR="004F0E3F" w:rsidRPr="0053327E" w:rsidRDefault="004F0E3F" w:rsidP="00582855">
            <w:pPr>
              <w:pStyle w:val="BodyText"/>
              <w:spacing w:before="0" w:after="0"/>
              <w:ind w:left="0"/>
              <w:rPr>
                <w:sz w:val="28"/>
                <w:szCs w:val="28"/>
              </w:rPr>
            </w:pPr>
          </w:p>
        </w:tc>
      </w:tr>
      <w:tr w:rsidR="004F0E3F" w14:paraId="6E7D7CAB" w14:textId="77777777" w:rsidTr="00780883">
        <w:tc>
          <w:tcPr>
            <w:tcW w:w="4608" w:type="dxa"/>
            <w:tcBorders>
              <w:top w:val="single" w:sz="8" w:space="0" w:color="auto"/>
            </w:tcBorders>
          </w:tcPr>
          <w:p w14:paraId="0B2BBD8D" w14:textId="77777777" w:rsidR="004F0E3F" w:rsidRPr="0053327E" w:rsidRDefault="004F0E3F" w:rsidP="001D497D">
            <w:pPr>
              <w:pStyle w:val="BodyText"/>
              <w:spacing w:before="0" w:after="0"/>
              <w:ind w:left="0"/>
              <w:rPr>
                <w:sz w:val="18"/>
                <w:szCs w:val="18"/>
              </w:rPr>
            </w:pPr>
            <w:r w:rsidRPr="0053327E">
              <w:rPr>
                <w:sz w:val="18"/>
                <w:szCs w:val="18"/>
              </w:rPr>
              <w:t>WSDOT Asst. Regional Administrator</w:t>
            </w:r>
          </w:p>
        </w:tc>
        <w:tc>
          <w:tcPr>
            <w:tcW w:w="288" w:type="dxa"/>
          </w:tcPr>
          <w:p w14:paraId="281383B2" w14:textId="77777777" w:rsidR="004F0E3F" w:rsidRPr="0053327E" w:rsidRDefault="004F0E3F" w:rsidP="001D497D">
            <w:pPr>
              <w:pStyle w:val="BodyText"/>
              <w:spacing w:before="0" w:after="0"/>
              <w:ind w:left="0"/>
              <w:rPr>
                <w:sz w:val="18"/>
                <w:szCs w:val="18"/>
              </w:rPr>
            </w:pPr>
          </w:p>
        </w:tc>
        <w:tc>
          <w:tcPr>
            <w:tcW w:w="4608" w:type="dxa"/>
            <w:tcBorders>
              <w:top w:val="single" w:sz="8" w:space="0" w:color="auto"/>
            </w:tcBorders>
          </w:tcPr>
          <w:p w14:paraId="0FB0035B" w14:textId="77777777" w:rsidR="004F0E3F" w:rsidRPr="0053327E" w:rsidRDefault="004F0E3F" w:rsidP="001D497D">
            <w:pPr>
              <w:pStyle w:val="BodyText"/>
              <w:spacing w:before="0" w:after="0"/>
              <w:ind w:left="0"/>
              <w:rPr>
                <w:sz w:val="18"/>
                <w:szCs w:val="18"/>
              </w:rPr>
            </w:pPr>
            <w:r w:rsidRPr="0053327E">
              <w:rPr>
                <w:sz w:val="18"/>
                <w:szCs w:val="18"/>
              </w:rPr>
              <w:t>WSDOT Region Program Manager</w:t>
            </w:r>
          </w:p>
        </w:tc>
      </w:tr>
      <w:tr w:rsidR="004F0E3F" w14:paraId="5456CB15" w14:textId="77777777" w:rsidTr="00780883">
        <w:tc>
          <w:tcPr>
            <w:tcW w:w="4608" w:type="dxa"/>
            <w:tcBorders>
              <w:bottom w:val="single" w:sz="8" w:space="0" w:color="auto"/>
            </w:tcBorders>
          </w:tcPr>
          <w:p w14:paraId="5F249851" w14:textId="77777777" w:rsidR="004F0E3F" w:rsidRPr="0053327E" w:rsidRDefault="004F0E3F" w:rsidP="001D497D">
            <w:pPr>
              <w:pStyle w:val="BodyText"/>
              <w:spacing w:before="480" w:after="0"/>
              <w:ind w:left="0"/>
              <w:rPr>
                <w:sz w:val="28"/>
                <w:szCs w:val="28"/>
              </w:rPr>
            </w:pPr>
          </w:p>
        </w:tc>
        <w:tc>
          <w:tcPr>
            <w:tcW w:w="288" w:type="dxa"/>
          </w:tcPr>
          <w:p w14:paraId="19F4405B" w14:textId="77777777" w:rsidR="004F0E3F" w:rsidRPr="0053327E" w:rsidRDefault="004F0E3F" w:rsidP="001D497D">
            <w:pPr>
              <w:pStyle w:val="BodyText"/>
              <w:spacing w:before="480" w:after="0"/>
              <w:ind w:left="0"/>
              <w:rPr>
                <w:sz w:val="28"/>
                <w:szCs w:val="28"/>
              </w:rPr>
            </w:pPr>
          </w:p>
        </w:tc>
        <w:tc>
          <w:tcPr>
            <w:tcW w:w="4608" w:type="dxa"/>
            <w:tcBorders>
              <w:bottom w:val="single" w:sz="8" w:space="0" w:color="auto"/>
            </w:tcBorders>
          </w:tcPr>
          <w:p w14:paraId="4A55B03C" w14:textId="77777777" w:rsidR="004F0E3F" w:rsidRPr="0053327E" w:rsidRDefault="004F0E3F" w:rsidP="001D497D">
            <w:pPr>
              <w:pStyle w:val="BodyText"/>
              <w:spacing w:before="480" w:after="0"/>
              <w:ind w:left="0"/>
              <w:rPr>
                <w:sz w:val="28"/>
                <w:szCs w:val="28"/>
              </w:rPr>
            </w:pPr>
          </w:p>
        </w:tc>
      </w:tr>
      <w:tr w:rsidR="004F0E3F" w14:paraId="244692BF" w14:textId="77777777" w:rsidTr="00780883">
        <w:tc>
          <w:tcPr>
            <w:tcW w:w="4608" w:type="dxa"/>
            <w:tcBorders>
              <w:top w:val="single" w:sz="8" w:space="0" w:color="auto"/>
            </w:tcBorders>
          </w:tcPr>
          <w:p w14:paraId="20B9C3F1" w14:textId="77777777" w:rsidR="004F0E3F" w:rsidRPr="0053327E" w:rsidRDefault="004F0E3F" w:rsidP="001D497D">
            <w:pPr>
              <w:pStyle w:val="BodyText"/>
              <w:spacing w:before="0" w:after="0"/>
              <w:ind w:left="0"/>
              <w:rPr>
                <w:sz w:val="18"/>
                <w:szCs w:val="18"/>
              </w:rPr>
            </w:pPr>
            <w:r w:rsidRPr="0053327E">
              <w:rPr>
                <w:sz w:val="18"/>
                <w:szCs w:val="18"/>
              </w:rPr>
              <w:t>WSDOT Engineering Manager</w:t>
            </w:r>
          </w:p>
        </w:tc>
        <w:tc>
          <w:tcPr>
            <w:tcW w:w="288" w:type="dxa"/>
          </w:tcPr>
          <w:p w14:paraId="119EA9D4" w14:textId="77777777" w:rsidR="004F0E3F" w:rsidRPr="0053327E" w:rsidRDefault="004F0E3F" w:rsidP="001D497D">
            <w:pPr>
              <w:pStyle w:val="BodyText"/>
              <w:spacing w:before="0" w:after="0"/>
              <w:ind w:left="0"/>
              <w:rPr>
                <w:sz w:val="18"/>
                <w:szCs w:val="18"/>
              </w:rPr>
            </w:pPr>
          </w:p>
        </w:tc>
        <w:tc>
          <w:tcPr>
            <w:tcW w:w="4608" w:type="dxa"/>
            <w:tcBorders>
              <w:top w:val="single" w:sz="8" w:space="0" w:color="auto"/>
            </w:tcBorders>
          </w:tcPr>
          <w:p w14:paraId="0EE5E31D" w14:textId="77777777" w:rsidR="004F0E3F" w:rsidRPr="0053327E" w:rsidRDefault="004F0E3F" w:rsidP="001D497D">
            <w:pPr>
              <w:pStyle w:val="BodyText"/>
              <w:spacing w:before="0" w:after="0"/>
              <w:ind w:left="0"/>
              <w:rPr>
                <w:sz w:val="18"/>
                <w:szCs w:val="18"/>
              </w:rPr>
            </w:pPr>
            <w:r w:rsidRPr="0053327E">
              <w:rPr>
                <w:sz w:val="18"/>
                <w:szCs w:val="18"/>
              </w:rPr>
              <w:t>WSDOT Bridge and Structures Manager</w:t>
            </w:r>
          </w:p>
        </w:tc>
      </w:tr>
      <w:tr w:rsidR="004F0E3F" w14:paraId="366C24A3" w14:textId="77777777" w:rsidTr="00780883">
        <w:tc>
          <w:tcPr>
            <w:tcW w:w="4608" w:type="dxa"/>
            <w:tcBorders>
              <w:bottom w:val="single" w:sz="8" w:space="0" w:color="auto"/>
            </w:tcBorders>
          </w:tcPr>
          <w:p w14:paraId="4278809A" w14:textId="77777777" w:rsidR="004F0E3F" w:rsidRPr="0053327E" w:rsidRDefault="004F0E3F" w:rsidP="001D497D">
            <w:pPr>
              <w:pStyle w:val="BodyText"/>
              <w:spacing w:before="480" w:after="0"/>
              <w:ind w:left="0"/>
              <w:rPr>
                <w:sz w:val="28"/>
                <w:szCs w:val="28"/>
              </w:rPr>
            </w:pPr>
          </w:p>
        </w:tc>
        <w:tc>
          <w:tcPr>
            <w:tcW w:w="288" w:type="dxa"/>
          </w:tcPr>
          <w:p w14:paraId="23EA7E45" w14:textId="77777777" w:rsidR="004F0E3F" w:rsidRPr="0053327E" w:rsidRDefault="004F0E3F" w:rsidP="001D497D">
            <w:pPr>
              <w:pStyle w:val="BodyText"/>
              <w:spacing w:before="480" w:after="0"/>
              <w:ind w:left="0"/>
              <w:rPr>
                <w:sz w:val="28"/>
                <w:szCs w:val="28"/>
              </w:rPr>
            </w:pPr>
          </w:p>
        </w:tc>
        <w:tc>
          <w:tcPr>
            <w:tcW w:w="4608" w:type="dxa"/>
            <w:tcBorders>
              <w:bottom w:val="single" w:sz="8" w:space="0" w:color="auto"/>
            </w:tcBorders>
          </w:tcPr>
          <w:p w14:paraId="75FAED3D" w14:textId="77777777" w:rsidR="004F0E3F" w:rsidRPr="0053327E" w:rsidRDefault="004F0E3F" w:rsidP="001D497D">
            <w:pPr>
              <w:pStyle w:val="BodyText"/>
              <w:spacing w:before="480" w:after="0"/>
              <w:ind w:left="0"/>
              <w:rPr>
                <w:sz w:val="28"/>
                <w:szCs w:val="28"/>
              </w:rPr>
            </w:pPr>
          </w:p>
        </w:tc>
      </w:tr>
      <w:tr w:rsidR="004F0E3F" w14:paraId="25798322" w14:textId="77777777" w:rsidTr="00780883">
        <w:tc>
          <w:tcPr>
            <w:tcW w:w="4608" w:type="dxa"/>
            <w:tcBorders>
              <w:top w:val="single" w:sz="8" w:space="0" w:color="auto"/>
            </w:tcBorders>
          </w:tcPr>
          <w:p w14:paraId="6DC65535" w14:textId="77777777" w:rsidR="004F0E3F" w:rsidRPr="0053327E" w:rsidRDefault="004F0E3F" w:rsidP="001D497D">
            <w:pPr>
              <w:pStyle w:val="BodyText"/>
              <w:spacing w:before="0" w:after="0"/>
              <w:ind w:left="0"/>
              <w:rPr>
                <w:sz w:val="18"/>
                <w:szCs w:val="18"/>
              </w:rPr>
            </w:pPr>
            <w:r w:rsidRPr="0053327E">
              <w:rPr>
                <w:sz w:val="18"/>
                <w:szCs w:val="18"/>
              </w:rPr>
              <w:t>WSDOT Region Project Engineer</w:t>
            </w:r>
          </w:p>
        </w:tc>
        <w:tc>
          <w:tcPr>
            <w:tcW w:w="288" w:type="dxa"/>
          </w:tcPr>
          <w:p w14:paraId="6CBFC3D8" w14:textId="77777777" w:rsidR="004F0E3F" w:rsidRPr="0053327E" w:rsidRDefault="004F0E3F" w:rsidP="001D497D">
            <w:pPr>
              <w:pStyle w:val="BodyText"/>
              <w:spacing w:before="0" w:after="0"/>
              <w:ind w:left="0"/>
              <w:rPr>
                <w:sz w:val="18"/>
                <w:szCs w:val="18"/>
              </w:rPr>
            </w:pPr>
          </w:p>
        </w:tc>
        <w:tc>
          <w:tcPr>
            <w:tcW w:w="4608" w:type="dxa"/>
            <w:tcBorders>
              <w:top w:val="single" w:sz="8" w:space="0" w:color="auto"/>
            </w:tcBorders>
          </w:tcPr>
          <w:p w14:paraId="13C91D66" w14:textId="77777777" w:rsidR="004F0E3F" w:rsidRPr="0053327E" w:rsidRDefault="004F0E3F" w:rsidP="001D497D">
            <w:pPr>
              <w:pStyle w:val="BodyText"/>
              <w:spacing w:before="0" w:after="0"/>
              <w:ind w:left="0"/>
              <w:rPr>
                <w:sz w:val="18"/>
                <w:szCs w:val="18"/>
              </w:rPr>
            </w:pPr>
            <w:r w:rsidRPr="0053327E">
              <w:rPr>
                <w:sz w:val="18"/>
                <w:szCs w:val="18"/>
              </w:rPr>
              <w:t>WSDOT Environmental Program Manager</w:t>
            </w:r>
          </w:p>
        </w:tc>
      </w:tr>
    </w:tbl>
    <w:p w14:paraId="5FEF9158" w14:textId="77777777" w:rsidR="008D7E1B" w:rsidRDefault="008D7E1B" w:rsidP="00233ED7">
      <w:pPr>
        <w:tabs>
          <w:tab w:val="left" w:pos="360"/>
        </w:tabs>
        <w:spacing w:line="240" w:lineRule="auto"/>
        <w:rPr>
          <w:rFonts w:asciiTheme="minorHAnsi" w:hAnsiTheme="minorHAnsi" w:cstheme="minorHAnsi"/>
        </w:rPr>
      </w:pPr>
    </w:p>
    <w:p w14:paraId="3513A738" w14:textId="77777777" w:rsidR="008D7E1B" w:rsidRDefault="008D7E1B" w:rsidP="00233ED7">
      <w:pPr>
        <w:tabs>
          <w:tab w:val="left" w:pos="360"/>
        </w:tabs>
        <w:spacing w:line="240" w:lineRule="auto"/>
        <w:rPr>
          <w:rFonts w:asciiTheme="minorHAnsi" w:hAnsiTheme="minorHAnsi" w:cstheme="minorHAnsi"/>
        </w:rPr>
      </w:pPr>
    </w:p>
    <w:p w14:paraId="284E58C3" w14:textId="6D78DEA8" w:rsidR="004F0E3F" w:rsidRDefault="004F0E3F" w:rsidP="00233ED7">
      <w:pPr>
        <w:tabs>
          <w:tab w:val="left" w:pos="360"/>
        </w:tabs>
        <w:spacing w:line="240" w:lineRule="auto"/>
        <w:rPr>
          <w:rFonts w:asciiTheme="minorHAnsi" w:hAnsiTheme="minorHAnsi" w:cstheme="minorHAnsi"/>
        </w:rPr>
      </w:pPr>
      <w:r>
        <w:rPr>
          <w:noProof/>
        </w:rPr>
        <mc:AlternateContent>
          <mc:Choice Requires="wps">
            <w:drawing>
              <wp:anchor distT="0" distB="0" distL="114300" distR="114300" simplePos="0" relativeHeight="251659264" behindDoc="0" locked="0" layoutInCell="1" allowOverlap="1" wp14:anchorId="60FE766A" wp14:editId="1D11B3FA">
                <wp:simplePos x="0" y="0"/>
                <wp:positionH relativeFrom="column">
                  <wp:posOffset>9164955</wp:posOffset>
                </wp:positionH>
                <wp:positionV relativeFrom="paragraph">
                  <wp:posOffset>6660515</wp:posOffset>
                </wp:positionV>
                <wp:extent cx="5029038" cy="1899920"/>
                <wp:effectExtent l="0" t="0" r="19685" b="24130"/>
                <wp:wrapNone/>
                <wp:docPr id="709422485" name="Text Box 5"/>
                <wp:cNvGraphicFramePr/>
                <a:graphic xmlns:a="http://schemas.openxmlformats.org/drawingml/2006/main">
                  <a:graphicData uri="http://schemas.microsoft.com/office/word/2010/wordprocessingShape">
                    <wps:wsp>
                      <wps:cNvSpPr txBox="1"/>
                      <wps:spPr>
                        <a:xfrm>
                          <a:off x="0" y="0"/>
                          <a:ext cx="5029038" cy="1899920"/>
                        </a:xfrm>
                        <a:prstGeom prst="rect">
                          <a:avLst/>
                        </a:prstGeom>
                        <a:solidFill>
                          <a:schemeClr val="lt1"/>
                        </a:solidFill>
                        <a:ln w="12700">
                          <a:solidFill>
                            <a:prstClr val="black"/>
                          </a:solidFill>
                        </a:ln>
                      </wps:spPr>
                      <wps:txbx>
                        <w:txbxContent>
                          <w:tbl>
                            <w:tblPr>
                              <w:tblStyle w:val="TableGrid"/>
                              <w:tblW w:w="7902" w:type="dxa"/>
                              <w:tblLook w:val="04A0" w:firstRow="1" w:lastRow="0" w:firstColumn="1" w:lastColumn="0" w:noHBand="0" w:noVBand="1"/>
                            </w:tblPr>
                            <w:tblGrid>
                              <w:gridCol w:w="3816"/>
                              <w:gridCol w:w="270"/>
                              <w:gridCol w:w="3816"/>
                            </w:tblGrid>
                            <w:tr w:rsidR="004F0E3F" w14:paraId="2AF51771" w14:textId="77777777" w:rsidTr="00137EE4">
                              <w:tc>
                                <w:tcPr>
                                  <w:tcW w:w="3816" w:type="dxa"/>
                                  <w:tcBorders>
                                    <w:left w:val="nil"/>
                                    <w:bottom w:val="single" w:sz="8" w:space="0" w:color="auto"/>
                                    <w:right w:val="nil"/>
                                  </w:tcBorders>
                                </w:tcPr>
                                <w:p w14:paraId="4E2BCBD6" w14:textId="77777777" w:rsidR="004F0E3F" w:rsidRPr="0053327E" w:rsidRDefault="004F0E3F">
                                  <w:pPr>
                                    <w:rPr>
                                      <w:b/>
                                      <w:bCs/>
                                      <w:color w:val="007B5F"/>
                                      <w:sz w:val="28"/>
                                      <w:szCs w:val="28"/>
                                      <w:u w:val="single"/>
                                    </w:rPr>
                                  </w:pPr>
                                  <w:r w:rsidRPr="0053327E">
                                    <w:rPr>
                                      <w:b/>
                                      <w:bCs/>
                                      <w:color w:val="007B5F"/>
                                      <w:u w:val="single"/>
                                    </w:rPr>
                                    <w:t>Endorsed by:</w:t>
                                  </w:r>
                                </w:p>
                                <w:p w14:paraId="0137B1C7" w14:textId="77777777" w:rsidR="004F0E3F" w:rsidRPr="0053327E" w:rsidRDefault="004F0E3F" w:rsidP="00286F74">
                                  <w:pPr>
                                    <w:spacing w:before="200"/>
                                    <w:rPr>
                                      <w:sz w:val="28"/>
                                      <w:szCs w:val="28"/>
                                    </w:rPr>
                                  </w:pPr>
                                </w:p>
                              </w:tc>
                              <w:tc>
                                <w:tcPr>
                                  <w:tcW w:w="270" w:type="dxa"/>
                                  <w:tcBorders>
                                    <w:left w:val="nil"/>
                                    <w:bottom w:val="nil"/>
                                    <w:right w:val="nil"/>
                                  </w:tcBorders>
                                </w:tcPr>
                                <w:p w14:paraId="50ABDB63" w14:textId="77777777" w:rsidR="004F0E3F" w:rsidRPr="0053327E" w:rsidRDefault="004F0E3F">
                                  <w:pPr>
                                    <w:rPr>
                                      <w:sz w:val="28"/>
                                      <w:szCs w:val="28"/>
                                    </w:rPr>
                                  </w:pPr>
                                </w:p>
                              </w:tc>
                              <w:tc>
                                <w:tcPr>
                                  <w:tcW w:w="3816" w:type="dxa"/>
                                  <w:tcBorders>
                                    <w:left w:val="nil"/>
                                    <w:bottom w:val="single" w:sz="8" w:space="0" w:color="auto"/>
                                  </w:tcBorders>
                                </w:tcPr>
                                <w:p w14:paraId="6C0C325D" w14:textId="77777777" w:rsidR="004F0E3F" w:rsidRPr="0053327E" w:rsidRDefault="004F0E3F" w:rsidP="003955A9">
                                  <w:pPr>
                                    <w:spacing w:before="480"/>
                                    <w:rPr>
                                      <w:sz w:val="28"/>
                                      <w:szCs w:val="28"/>
                                    </w:rPr>
                                  </w:pPr>
                                </w:p>
                              </w:tc>
                            </w:tr>
                            <w:tr w:rsidR="004F0E3F" w14:paraId="67F306E7" w14:textId="77777777" w:rsidTr="00137EE4">
                              <w:tc>
                                <w:tcPr>
                                  <w:tcW w:w="3816" w:type="dxa"/>
                                  <w:tcBorders>
                                    <w:top w:val="single" w:sz="8" w:space="0" w:color="auto"/>
                                    <w:left w:val="nil"/>
                                    <w:bottom w:val="nil"/>
                                    <w:right w:val="nil"/>
                                  </w:tcBorders>
                                </w:tcPr>
                                <w:p w14:paraId="1791150F" w14:textId="77777777" w:rsidR="004F0E3F" w:rsidRPr="0053327E" w:rsidRDefault="004F0E3F">
                                  <w:pPr>
                                    <w:rPr>
                                      <w:sz w:val="18"/>
                                      <w:szCs w:val="18"/>
                                    </w:rPr>
                                  </w:pPr>
                                  <w:r w:rsidRPr="0053327E">
                                    <w:rPr>
                                      <w:sz w:val="18"/>
                                      <w:szCs w:val="18"/>
                                    </w:rPr>
                                    <w:t>WSDOT Asst. Regional Administrator</w:t>
                                  </w:r>
                                </w:p>
                              </w:tc>
                              <w:tc>
                                <w:tcPr>
                                  <w:tcW w:w="270" w:type="dxa"/>
                                  <w:tcBorders>
                                    <w:top w:val="nil"/>
                                    <w:left w:val="nil"/>
                                    <w:bottom w:val="nil"/>
                                    <w:right w:val="nil"/>
                                  </w:tcBorders>
                                </w:tcPr>
                                <w:p w14:paraId="33E18D1C" w14:textId="77777777" w:rsidR="004F0E3F" w:rsidRPr="0053327E" w:rsidRDefault="004F0E3F">
                                  <w:pPr>
                                    <w:rPr>
                                      <w:sz w:val="18"/>
                                      <w:szCs w:val="18"/>
                                    </w:rPr>
                                  </w:pPr>
                                </w:p>
                              </w:tc>
                              <w:tc>
                                <w:tcPr>
                                  <w:tcW w:w="3816" w:type="dxa"/>
                                  <w:tcBorders>
                                    <w:top w:val="single" w:sz="8" w:space="0" w:color="auto"/>
                                    <w:left w:val="nil"/>
                                    <w:bottom w:val="nil"/>
                                  </w:tcBorders>
                                </w:tcPr>
                                <w:p w14:paraId="6EEF2889" w14:textId="77777777" w:rsidR="004F0E3F" w:rsidRPr="0053327E" w:rsidRDefault="004F0E3F">
                                  <w:pPr>
                                    <w:rPr>
                                      <w:sz w:val="18"/>
                                      <w:szCs w:val="18"/>
                                    </w:rPr>
                                  </w:pPr>
                                  <w:r w:rsidRPr="0053327E">
                                    <w:rPr>
                                      <w:sz w:val="18"/>
                                      <w:szCs w:val="18"/>
                                    </w:rPr>
                                    <w:t>WSDOT Region Program Manager</w:t>
                                  </w:r>
                                </w:p>
                              </w:tc>
                            </w:tr>
                            <w:tr w:rsidR="004F0E3F" w14:paraId="016A1C7C" w14:textId="77777777" w:rsidTr="00137EE4">
                              <w:tc>
                                <w:tcPr>
                                  <w:tcW w:w="3816" w:type="dxa"/>
                                  <w:tcBorders>
                                    <w:top w:val="nil"/>
                                    <w:left w:val="nil"/>
                                    <w:bottom w:val="single" w:sz="8" w:space="0" w:color="auto"/>
                                    <w:right w:val="nil"/>
                                  </w:tcBorders>
                                </w:tcPr>
                                <w:p w14:paraId="715CC4ED" w14:textId="77777777" w:rsidR="004F0E3F" w:rsidRPr="0053327E" w:rsidRDefault="004F0E3F" w:rsidP="00533E6C">
                                  <w:pPr>
                                    <w:spacing w:before="360"/>
                                    <w:rPr>
                                      <w:sz w:val="28"/>
                                      <w:szCs w:val="28"/>
                                    </w:rPr>
                                  </w:pPr>
                                </w:p>
                              </w:tc>
                              <w:tc>
                                <w:tcPr>
                                  <w:tcW w:w="270" w:type="dxa"/>
                                  <w:tcBorders>
                                    <w:top w:val="nil"/>
                                    <w:left w:val="nil"/>
                                    <w:bottom w:val="nil"/>
                                    <w:right w:val="nil"/>
                                  </w:tcBorders>
                                </w:tcPr>
                                <w:p w14:paraId="0EFB9F5A" w14:textId="77777777" w:rsidR="004F0E3F" w:rsidRPr="0053327E" w:rsidRDefault="004F0E3F">
                                  <w:pPr>
                                    <w:rPr>
                                      <w:sz w:val="28"/>
                                      <w:szCs w:val="28"/>
                                    </w:rPr>
                                  </w:pPr>
                                </w:p>
                              </w:tc>
                              <w:tc>
                                <w:tcPr>
                                  <w:tcW w:w="3816" w:type="dxa"/>
                                  <w:tcBorders>
                                    <w:top w:val="nil"/>
                                    <w:left w:val="nil"/>
                                    <w:bottom w:val="single" w:sz="8" w:space="0" w:color="auto"/>
                                  </w:tcBorders>
                                </w:tcPr>
                                <w:p w14:paraId="661CFEDC" w14:textId="77777777" w:rsidR="004F0E3F" w:rsidRPr="0053327E" w:rsidRDefault="004F0E3F" w:rsidP="00533E6C">
                                  <w:pPr>
                                    <w:spacing w:before="360"/>
                                    <w:rPr>
                                      <w:sz w:val="28"/>
                                      <w:szCs w:val="28"/>
                                    </w:rPr>
                                  </w:pPr>
                                </w:p>
                              </w:tc>
                            </w:tr>
                            <w:tr w:rsidR="004F0E3F" w14:paraId="3CADF65C" w14:textId="77777777" w:rsidTr="00137EE4">
                              <w:tc>
                                <w:tcPr>
                                  <w:tcW w:w="3816" w:type="dxa"/>
                                  <w:tcBorders>
                                    <w:top w:val="single" w:sz="8" w:space="0" w:color="auto"/>
                                    <w:left w:val="nil"/>
                                    <w:bottom w:val="nil"/>
                                    <w:right w:val="nil"/>
                                  </w:tcBorders>
                                </w:tcPr>
                                <w:p w14:paraId="5ED37D5D" w14:textId="77777777" w:rsidR="004F0E3F" w:rsidRPr="0053327E" w:rsidRDefault="004F0E3F">
                                  <w:pPr>
                                    <w:rPr>
                                      <w:sz w:val="18"/>
                                      <w:szCs w:val="18"/>
                                    </w:rPr>
                                  </w:pPr>
                                  <w:r w:rsidRPr="0053327E">
                                    <w:rPr>
                                      <w:sz w:val="18"/>
                                      <w:szCs w:val="18"/>
                                    </w:rPr>
                                    <w:t>WSDOT Engineering Manager</w:t>
                                  </w:r>
                                </w:p>
                              </w:tc>
                              <w:tc>
                                <w:tcPr>
                                  <w:tcW w:w="270" w:type="dxa"/>
                                  <w:tcBorders>
                                    <w:top w:val="nil"/>
                                    <w:left w:val="nil"/>
                                    <w:bottom w:val="nil"/>
                                    <w:right w:val="nil"/>
                                  </w:tcBorders>
                                </w:tcPr>
                                <w:p w14:paraId="727D3B17" w14:textId="77777777" w:rsidR="004F0E3F" w:rsidRPr="0053327E" w:rsidRDefault="004F0E3F">
                                  <w:pPr>
                                    <w:rPr>
                                      <w:sz w:val="18"/>
                                      <w:szCs w:val="18"/>
                                    </w:rPr>
                                  </w:pPr>
                                </w:p>
                              </w:tc>
                              <w:tc>
                                <w:tcPr>
                                  <w:tcW w:w="3816" w:type="dxa"/>
                                  <w:tcBorders>
                                    <w:top w:val="single" w:sz="8" w:space="0" w:color="auto"/>
                                    <w:left w:val="nil"/>
                                    <w:bottom w:val="nil"/>
                                  </w:tcBorders>
                                </w:tcPr>
                                <w:p w14:paraId="4950D2A6" w14:textId="77777777" w:rsidR="004F0E3F" w:rsidRPr="0053327E" w:rsidRDefault="004F0E3F">
                                  <w:pPr>
                                    <w:rPr>
                                      <w:sz w:val="18"/>
                                      <w:szCs w:val="18"/>
                                    </w:rPr>
                                  </w:pPr>
                                  <w:r w:rsidRPr="0053327E">
                                    <w:rPr>
                                      <w:sz w:val="18"/>
                                      <w:szCs w:val="18"/>
                                    </w:rPr>
                                    <w:t>WSDOT Bridge and Structures Manager</w:t>
                                  </w:r>
                                </w:p>
                              </w:tc>
                            </w:tr>
                            <w:tr w:rsidR="004F0E3F" w14:paraId="7998A7E1" w14:textId="77777777" w:rsidTr="00137EE4">
                              <w:tc>
                                <w:tcPr>
                                  <w:tcW w:w="3816" w:type="dxa"/>
                                  <w:tcBorders>
                                    <w:top w:val="nil"/>
                                    <w:left w:val="nil"/>
                                    <w:bottom w:val="single" w:sz="8" w:space="0" w:color="auto"/>
                                    <w:right w:val="nil"/>
                                  </w:tcBorders>
                                </w:tcPr>
                                <w:p w14:paraId="78D0E8E8" w14:textId="77777777" w:rsidR="004F0E3F" w:rsidRPr="0053327E" w:rsidRDefault="004F0E3F" w:rsidP="00533E6C">
                                  <w:pPr>
                                    <w:spacing w:before="360"/>
                                    <w:rPr>
                                      <w:sz w:val="28"/>
                                      <w:szCs w:val="28"/>
                                    </w:rPr>
                                  </w:pPr>
                                </w:p>
                              </w:tc>
                              <w:tc>
                                <w:tcPr>
                                  <w:tcW w:w="270" w:type="dxa"/>
                                  <w:tcBorders>
                                    <w:top w:val="nil"/>
                                    <w:left w:val="nil"/>
                                    <w:bottom w:val="nil"/>
                                    <w:right w:val="nil"/>
                                  </w:tcBorders>
                                </w:tcPr>
                                <w:p w14:paraId="0184030C" w14:textId="77777777" w:rsidR="004F0E3F" w:rsidRPr="0053327E" w:rsidRDefault="004F0E3F">
                                  <w:pPr>
                                    <w:rPr>
                                      <w:sz w:val="28"/>
                                      <w:szCs w:val="28"/>
                                    </w:rPr>
                                  </w:pPr>
                                </w:p>
                              </w:tc>
                              <w:tc>
                                <w:tcPr>
                                  <w:tcW w:w="3816" w:type="dxa"/>
                                  <w:tcBorders>
                                    <w:top w:val="nil"/>
                                    <w:left w:val="nil"/>
                                    <w:bottom w:val="single" w:sz="8" w:space="0" w:color="auto"/>
                                  </w:tcBorders>
                                </w:tcPr>
                                <w:p w14:paraId="40759317" w14:textId="77777777" w:rsidR="004F0E3F" w:rsidRPr="0053327E" w:rsidRDefault="004F0E3F" w:rsidP="00533E6C">
                                  <w:pPr>
                                    <w:spacing w:before="360"/>
                                    <w:rPr>
                                      <w:sz w:val="28"/>
                                      <w:szCs w:val="28"/>
                                    </w:rPr>
                                  </w:pPr>
                                </w:p>
                              </w:tc>
                            </w:tr>
                            <w:tr w:rsidR="004F0E3F" w14:paraId="15177EB2" w14:textId="77777777" w:rsidTr="00137EE4">
                              <w:tc>
                                <w:tcPr>
                                  <w:tcW w:w="3816" w:type="dxa"/>
                                  <w:tcBorders>
                                    <w:top w:val="single" w:sz="8" w:space="0" w:color="auto"/>
                                    <w:left w:val="nil"/>
                                    <w:bottom w:val="nil"/>
                                    <w:right w:val="nil"/>
                                  </w:tcBorders>
                                </w:tcPr>
                                <w:p w14:paraId="706D55D3" w14:textId="77777777" w:rsidR="004F0E3F" w:rsidRPr="0053327E" w:rsidRDefault="004F0E3F">
                                  <w:pPr>
                                    <w:rPr>
                                      <w:sz w:val="18"/>
                                      <w:szCs w:val="18"/>
                                    </w:rPr>
                                  </w:pPr>
                                  <w:r w:rsidRPr="0053327E">
                                    <w:rPr>
                                      <w:sz w:val="18"/>
                                      <w:szCs w:val="18"/>
                                    </w:rPr>
                                    <w:t>WSDOT Region Project Engineer</w:t>
                                  </w:r>
                                </w:p>
                              </w:tc>
                              <w:tc>
                                <w:tcPr>
                                  <w:tcW w:w="270" w:type="dxa"/>
                                  <w:tcBorders>
                                    <w:top w:val="nil"/>
                                    <w:left w:val="nil"/>
                                    <w:bottom w:val="nil"/>
                                    <w:right w:val="nil"/>
                                  </w:tcBorders>
                                </w:tcPr>
                                <w:p w14:paraId="2D827FDB" w14:textId="77777777" w:rsidR="004F0E3F" w:rsidRPr="0053327E" w:rsidRDefault="004F0E3F">
                                  <w:pPr>
                                    <w:rPr>
                                      <w:sz w:val="18"/>
                                      <w:szCs w:val="18"/>
                                    </w:rPr>
                                  </w:pPr>
                                </w:p>
                              </w:tc>
                              <w:tc>
                                <w:tcPr>
                                  <w:tcW w:w="3816" w:type="dxa"/>
                                  <w:tcBorders>
                                    <w:top w:val="single" w:sz="8" w:space="0" w:color="auto"/>
                                    <w:left w:val="nil"/>
                                    <w:bottom w:val="nil"/>
                                  </w:tcBorders>
                                </w:tcPr>
                                <w:p w14:paraId="026FC64F" w14:textId="77777777" w:rsidR="004F0E3F" w:rsidRPr="0053327E" w:rsidRDefault="004F0E3F">
                                  <w:pPr>
                                    <w:rPr>
                                      <w:sz w:val="18"/>
                                      <w:szCs w:val="18"/>
                                    </w:rPr>
                                  </w:pPr>
                                  <w:r w:rsidRPr="0053327E">
                                    <w:rPr>
                                      <w:sz w:val="18"/>
                                      <w:szCs w:val="18"/>
                                    </w:rPr>
                                    <w:t>WSDOT Environmental Program Manager</w:t>
                                  </w:r>
                                </w:p>
                              </w:tc>
                            </w:tr>
                          </w:tbl>
                          <w:p w14:paraId="41643CC5" w14:textId="77777777" w:rsidR="004F0E3F" w:rsidRDefault="004F0E3F" w:rsidP="004F0E3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FE766A" id="_x0000_t202" coordsize="21600,21600" o:spt="202" path="m,l,21600r21600,l21600,xe">
                <v:stroke joinstyle="miter"/>
                <v:path gradientshapeok="t" o:connecttype="rect"/>
              </v:shapetype>
              <v:shape id="Text Box 5" o:spid="_x0000_s1026" type="#_x0000_t202" style="position:absolute;margin-left:721.65pt;margin-top:524.45pt;width:396pt;height:14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" fillcolor="white [3201]" strokeweight="1pt">
                <v:textbox inset="0,0,0,0">
                  <w:txbxContent>
                    <w:tbl>
                      <w:tblPr>
                        <w:tblStyle w:val="TableGrid"/>
                        <w:tblW w:w="7902" w:type="dxa"/>
                        <w:tblLook w:val="04A0" w:firstRow="1" w:lastRow="0" w:firstColumn="1" w:lastColumn="0" w:noHBand="0" w:noVBand="1"/>
                      </w:tblPr>
                      <w:tblGrid>
                        <w:gridCol w:w="3816"/>
                        <w:gridCol w:w="270"/>
                        <w:gridCol w:w="3816"/>
                      </w:tblGrid>
                      <w:tr w:rsidR="004F0E3F" w14:paraId="2AF51771" w14:textId="77777777" w:rsidTr="00137EE4">
                        <w:tc>
                          <w:tcPr>
                            <w:tcW w:w="3816" w:type="dxa"/>
                            <w:tcBorders>
                              <w:left w:val="nil"/>
                              <w:bottom w:val="single" w:sz="8" w:space="0" w:color="auto"/>
                              <w:right w:val="nil"/>
                            </w:tcBorders>
                          </w:tcPr>
                          <w:p w14:paraId="4E2BCBD6" w14:textId="77777777" w:rsidR="004F0E3F" w:rsidRPr="0053327E" w:rsidRDefault="004F0E3F">
                            <w:pPr>
                              <w:rPr>
                                <w:b/>
                                <w:bCs/>
                                <w:color w:val="007B5F"/>
                                <w:sz w:val="28"/>
                                <w:szCs w:val="28"/>
                                <w:u w:val="single"/>
                              </w:rPr>
                            </w:pPr>
                            <w:r w:rsidRPr="0053327E">
                              <w:rPr>
                                <w:b/>
                                <w:bCs/>
                                <w:color w:val="007B5F"/>
                                <w:u w:val="single"/>
                              </w:rPr>
                              <w:t>Endorsed by:</w:t>
                            </w:r>
                          </w:p>
                          <w:p w14:paraId="0137B1C7" w14:textId="77777777" w:rsidR="004F0E3F" w:rsidRPr="0053327E" w:rsidRDefault="004F0E3F" w:rsidP="00286F74">
                            <w:pPr>
                              <w:spacing w:before="200"/>
                              <w:rPr>
                                <w:sz w:val="28"/>
                                <w:szCs w:val="28"/>
                              </w:rPr>
                            </w:pPr>
                          </w:p>
                        </w:tc>
                        <w:tc>
                          <w:tcPr>
                            <w:tcW w:w="270" w:type="dxa"/>
                            <w:tcBorders>
                              <w:left w:val="nil"/>
                              <w:bottom w:val="nil"/>
                              <w:right w:val="nil"/>
                            </w:tcBorders>
                          </w:tcPr>
                          <w:p w14:paraId="50ABDB63" w14:textId="77777777" w:rsidR="004F0E3F" w:rsidRPr="0053327E" w:rsidRDefault="004F0E3F">
                            <w:pPr>
                              <w:rPr>
                                <w:sz w:val="28"/>
                                <w:szCs w:val="28"/>
                              </w:rPr>
                            </w:pPr>
                          </w:p>
                        </w:tc>
                        <w:tc>
                          <w:tcPr>
                            <w:tcW w:w="3816" w:type="dxa"/>
                            <w:tcBorders>
                              <w:left w:val="nil"/>
                              <w:bottom w:val="single" w:sz="8" w:space="0" w:color="auto"/>
                            </w:tcBorders>
                          </w:tcPr>
                          <w:p w14:paraId="6C0C325D" w14:textId="77777777" w:rsidR="004F0E3F" w:rsidRPr="0053327E" w:rsidRDefault="004F0E3F" w:rsidP="003955A9">
                            <w:pPr>
                              <w:spacing w:before="480"/>
                              <w:rPr>
                                <w:sz w:val="28"/>
                                <w:szCs w:val="28"/>
                              </w:rPr>
                            </w:pPr>
                          </w:p>
                        </w:tc>
                      </w:tr>
                      <w:tr w:rsidR="004F0E3F" w14:paraId="67F306E7" w14:textId="77777777" w:rsidTr="00137EE4">
                        <w:tc>
                          <w:tcPr>
                            <w:tcW w:w="3816" w:type="dxa"/>
                            <w:tcBorders>
                              <w:top w:val="single" w:sz="8" w:space="0" w:color="auto"/>
                              <w:left w:val="nil"/>
                              <w:bottom w:val="nil"/>
                              <w:right w:val="nil"/>
                            </w:tcBorders>
                          </w:tcPr>
                          <w:p w14:paraId="1791150F" w14:textId="77777777" w:rsidR="004F0E3F" w:rsidRPr="0053327E" w:rsidRDefault="004F0E3F">
                            <w:pPr>
                              <w:rPr>
                                <w:sz w:val="18"/>
                                <w:szCs w:val="18"/>
                              </w:rPr>
                            </w:pPr>
                            <w:r w:rsidRPr="0053327E">
                              <w:rPr>
                                <w:sz w:val="18"/>
                                <w:szCs w:val="18"/>
                              </w:rPr>
                              <w:t>WSDOT Asst. Regional Administrator</w:t>
                            </w:r>
                          </w:p>
                        </w:tc>
                        <w:tc>
                          <w:tcPr>
                            <w:tcW w:w="270" w:type="dxa"/>
                            <w:tcBorders>
                              <w:top w:val="nil"/>
                              <w:left w:val="nil"/>
                              <w:bottom w:val="nil"/>
                              <w:right w:val="nil"/>
                            </w:tcBorders>
                          </w:tcPr>
                          <w:p w14:paraId="33E18D1C" w14:textId="77777777" w:rsidR="004F0E3F" w:rsidRPr="0053327E" w:rsidRDefault="004F0E3F">
                            <w:pPr>
                              <w:rPr>
                                <w:sz w:val="18"/>
                                <w:szCs w:val="18"/>
                              </w:rPr>
                            </w:pPr>
                          </w:p>
                        </w:tc>
                        <w:tc>
                          <w:tcPr>
                            <w:tcW w:w="3816" w:type="dxa"/>
                            <w:tcBorders>
                              <w:top w:val="single" w:sz="8" w:space="0" w:color="auto"/>
                              <w:left w:val="nil"/>
                              <w:bottom w:val="nil"/>
                            </w:tcBorders>
                          </w:tcPr>
                          <w:p w14:paraId="6EEF2889" w14:textId="77777777" w:rsidR="004F0E3F" w:rsidRPr="0053327E" w:rsidRDefault="004F0E3F">
                            <w:pPr>
                              <w:rPr>
                                <w:sz w:val="18"/>
                                <w:szCs w:val="18"/>
                              </w:rPr>
                            </w:pPr>
                            <w:r w:rsidRPr="0053327E">
                              <w:rPr>
                                <w:sz w:val="18"/>
                                <w:szCs w:val="18"/>
                              </w:rPr>
                              <w:t>WSDOT Region Program Manager</w:t>
                            </w:r>
                          </w:p>
                        </w:tc>
                      </w:tr>
                      <w:tr w:rsidR="004F0E3F" w14:paraId="016A1C7C" w14:textId="77777777" w:rsidTr="00137EE4">
                        <w:tc>
                          <w:tcPr>
                            <w:tcW w:w="3816" w:type="dxa"/>
                            <w:tcBorders>
                              <w:top w:val="nil"/>
                              <w:left w:val="nil"/>
                              <w:bottom w:val="single" w:sz="8" w:space="0" w:color="auto"/>
                              <w:right w:val="nil"/>
                            </w:tcBorders>
                          </w:tcPr>
                          <w:p w14:paraId="715CC4ED" w14:textId="77777777" w:rsidR="004F0E3F" w:rsidRPr="0053327E" w:rsidRDefault="004F0E3F" w:rsidP="00533E6C">
                            <w:pPr>
                              <w:spacing w:before="360"/>
                              <w:rPr>
                                <w:sz w:val="28"/>
                                <w:szCs w:val="28"/>
                              </w:rPr>
                            </w:pPr>
                          </w:p>
                        </w:tc>
                        <w:tc>
                          <w:tcPr>
                            <w:tcW w:w="270" w:type="dxa"/>
                            <w:tcBorders>
                              <w:top w:val="nil"/>
                              <w:left w:val="nil"/>
                              <w:bottom w:val="nil"/>
                              <w:right w:val="nil"/>
                            </w:tcBorders>
                          </w:tcPr>
                          <w:p w14:paraId="0EFB9F5A" w14:textId="77777777" w:rsidR="004F0E3F" w:rsidRPr="0053327E" w:rsidRDefault="004F0E3F">
                            <w:pPr>
                              <w:rPr>
                                <w:sz w:val="28"/>
                                <w:szCs w:val="28"/>
                              </w:rPr>
                            </w:pPr>
                          </w:p>
                        </w:tc>
                        <w:tc>
                          <w:tcPr>
                            <w:tcW w:w="3816" w:type="dxa"/>
                            <w:tcBorders>
                              <w:top w:val="nil"/>
                              <w:left w:val="nil"/>
                              <w:bottom w:val="single" w:sz="8" w:space="0" w:color="auto"/>
                            </w:tcBorders>
                          </w:tcPr>
                          <w:p w14:paraId="661CFEDC" w14:textId="77777777" w:rsidR="004F0E3F" w:rsidRPr="0053327E" w:rsidRDefault="004F0E3F" w:rsidP="00533E6C">
                            <w:pPr>
                              <w:spacing w:before="360"/>
                              <w:rPr>
                                <w:sz w:val="28"/>
                                <w:szCs w:val="28"/>
                              </w:rPr>
                            </w:pPr>
                          </w:p>
                        </w:tc>
                      </w:tr>
                      <w:tr w:rsidR="004F0E3F" w14:paraId="3CADF65C" w14:textId="77777777" w:rsidTr="00137EE4">
                        <w:tc>
                          <w:tcPr>
                            <w:tcW w:w="3816" w:type="dxa"/>
                            <w:tcBorders>
                              <w:top w:val="single" w:sz="8" w:space="0" w:color="auto"/>
                              <w:left w:val="nil"/>
                              <w:bottom w:val="nil"/>
                              <w:right w:val="nil"/>
                            </w:tcBorders>
                          </w:tcPr>
                          <w:p w14:paraId="5ED37D5D" w14:textId="77777777" w:rsidR="004F0E3F" w:rsidRPr="0053327E" w:rsidRDefault="004F0E3F">
                            <w:pPr>
                              <w:rPr>
                                <w:sz w:val="18"/>
                                <w:szCs w:val="18"/>
                              </w:rPr>
                            </w:pPr>
                            <w:r w:rsidRPr="0053327E">
                              <w:rPr>
                                <w:sz w:val="18"/>
                                <w:szCs w:val="18"/>
                              </w:rPr>
                              <w:t>WSDOT Engineering Manager</w:t>
                            </w:r>
                          </w:p>
                        </w:tc>
                        <w:tc>
                          <w:tcPr>
                            <w:tcW w:w="270" w:type="dxa"/>
                            <w:tcBorders>
                              <w:top w:val="nil"/>
                              <w:left w:val="nil"/>
                              <w:bottom w:val="nil"/>
                              <w:right w:val="nil"/>
                            </w:tcBorders>
                          </w:tcPr>
                          <w:p w14:paraId="727D3B17" w14:textId="77777777" w:rsidR="004F0E3F" w:rsidRPr="0053327E" w:rsidRDefault="004F0E3F">
                            <w:pPr>
                              <w:rPr>
                                <w:sz w:val="18"/>
                                <w:szCs w:val="18"/>
                              </w:rPr>
                            </w:pPr>
                          </w:p>
                        </w:tc>
                        <w:tc>
                          <w:tcPr>
                            <w:tcW w:w="3816" w:type="dxa"/>
                            <w:tcBorders>
                              <w:top w:val="single" w:sz="8" w:space="0" w:color="auto"/>
                              <w:left w:val="nil"/>
                              <w:bottom w:val="nil"/>
                            </w:tcBorders>
                          </w:tcPr>
                          <w:p w14:paraId="4950D2A6" w14:textId="77777777" w:rsidR="004F0E3F" w:rsidRPr="0053327E" w:rsidRDefault="004F0E3F">
                            <w:pPr>
                              <w:rPr>
                                <w:sz w:val="18"/>
                                <w:szCs w:val="18"/>
                              </w:rPr>
                            </w:pPr>
                            <w:r w:rsidRPr="0053327E">
                              <w:rPr>
                                <w:sz w:val="18"/>
                                <w:szCs w:val="18"/>
                              </w:rPr>
                              <w:t>WSDOT Bridge and Structures Manager</w:t>
                            </w:r>
                          </w:p>
                        </w:tc>
                      </w:tr>
                      <w:tr w:rsidR="004F0E3F" w14:paraId="7998A7E1" w14:textId="77777777" w:rsidTr="00137EE4">
                        <w:tc>
                          <w:tcPr>
                            <w:tcW w:w="3816" w:type="dxa"/>
                            <w:tcBorders>
                              <w:top w:val="nil"/>
                              <w:left w:val="nil"/>
                              <w:bottom w:val="single" w:sz="8" w:space="0" w:color="auto"/>
                              <w:right w:val="nil"/>
                            </w:tcBorders>
                          </w:tcPr>
                          <w:p w14:paraId="78D0E8E8" w14:textId="77777777" w:rsidR="004F0E3F" w:rsidRPr="0053327E" w:rsidRDefault="004F0E3F" w:rsidP="00533E6C">
                            <w:pPr>
                              <w:spacing w:before="360"/>
                              <w:rPr>
                                <w:sz w:val="28"/>
                                <w:szCs w:val="28"/>
                              </w:rPr>
                            </w:pPr>
                          </w:p>
                        </w:tc>
                        <w:tc>
                          <w:tcPr>
                            <w:tcW w:w="270" w:type="dxa"/>
                            <w:tcBorders>
                              <w:top w:val="nil"/>
                              <w:left w:val="nil"/>
                              <w:bottom w:val="nil"/>
                              <w:right w:val="nil"/>
                            </w:tcBorders>
                          </w:tcPr>
                          <w:p w14:paraId="0184030C" w14:textId="77777777" w:rsidR="004F0E3F" w:rsidRPr="0053327E" w:rsidRDefault="004F0E3F">
                            <w:pPr>
                              <w:rPr>
                                <w:sz w:val="28"/>
                                <w:szCs w:val="28"/>
                              </w:rPr>
                            </w:pPr>
                          </w:p>
                        </w:tc>
                        <w:tc>
                          <w:tcPr>
                            <w:tcW w:w="3816" w:type="dxa"/>
                            <w:tcBorders>
                              <w:top w:val="nil"/>
                              <w:left w:val="nil"/>
                              <w:bottom w:val="single" w:sz="8" w:space="0" w:color="auto"/>
                            </w:tcBorders>
                          </w:tcPr>
                          <w:p w14:paraId="40759317" w14:textId="77777777" w:rsidR="004F0E3F" w:rsidRPr="0053327E" w:rsidRDefault="004F0E3F" w:rsidP="00533E6C">
                            <w:pPr>
                              <w:spacing w:before="360"/>
                              <w:rPr>
                                <w:sz w:val="28"/>
                                <w:szCs w:val="28"/>
                              </w:rPr>
                            </w:pPr>
                          </w:p>
                        </w:tc>
                      </w:tr>
                      <w:tr w:rsidR="004F0E3F" w14:paraId="15177EB2" w14:textId="77777777" w:rsidTr="00137EE4">
                        <w:tc>
                          <w:tcPr>
                            <w:tcW w:w="3816" w:type="dxa"/>
                            <w:tcBorders>
                              <w:top w:val="single" w:sz="8" w:space="0" w:color="auto"/>
                              <w:left w:val="nil"/>
                              <w:bottom w:val="nil"/>
                              <w:right w:val="nil"/>
                            </w:tcBorders>
                          </w:tcPr>
                          <w:p w14:paraId="706D55D3" w14:textId="77777777" w:rsidR="004F0E3F" w:rsidRPr="0053327E" w:rsidRDefault="004F0E3F">
                            <w:pPr>
                              <w:rPr>
                                <w:sz w:val="18"/>
                                <w:szCs w:val="18"/>
                              </w:rPr>
                            </w:pPr>
                            <w:r w:rsidRPr="0053327E">
                              <w:rPr>
                                <w:sz w:val="18"/>
                                <w:szCs w:val="18"/>
                              </w:rPr>
                              <w:t>WSDOT Region Project Engineer</w:t>
                            </w:r>
                          </w:p>
                        </w:tc>
                        <w:tc>
                          <w:tcPr>
                            <w:tcW w:w="270" w:type="dxa"/>
                            <w:tcBorders>
                              <w:top w:val="nil"/>
                              <w:left w:val="nil"/>
                              <w:bottom w:val="nil"/>
                              <w:right w:val="nil"/>
                            </w:tcBorders>
                          </w:tcPr>
                          <w:p w14:paraId="2D827FDB" w14:textId="77777777" w:rsidR="004F0E3F" w:rsidRPr="0053327E" w:rsidRDefault="004F0E3F">
                            <w:pPr>
                              <w:rPr>
                                <w:sz w:val="18"/>
                                <w:szCs w:val="18"/>
                              </w:rPr>
                            </w:pPr>
                          </w:p>
                        </w:tc>
                        <w:tc>
                          <w:tcPr>
                            <w:tcW w:w="3816" w:type="dxa"/>
                            <w:tcBorders>
                              <w:top w:val="single" w:sz="8" w:space="0" w:color="auto"/>
                              <w:left w:val="nil"/>
                              <w:bottom w:val="nil"/>
                            </w:tcBorders>
                          </w:tcPr>
                          <w:p w14:paraId="026FC64F" w14:textId="77777777" w:rsidR="004F0E3F" w:rsidRPr="0053327E" w:rsidRDefault="004F0E3F">
                            <w:pPr>
                              <w:rPr>
                                <w:sz w:val="18"/>
                                <w:szCs w:val="18"/>
                              </w:rPr>
                            </w:pPr>
                            <w:r w:rsidRPr="0053327E">
                              <w:rPr>
                                <w:sz w:val="18"/>
                                <w:szCs w:val="18"/>
                              </w:rPr>
                              <w:t>WSDOT Environmental Program Manager</w:t>
                            </w:r>
                          </w:p>
                        </w:tc>
                      </w:tr>
                    </w:tbl>
                    <w:p w14:paraId="41643CC5" w14:textId="77777777" w:rsidR="004F0E3F" w:rsidRDefault="004F0E3F" w:rsidP="004F0E3F"/>
                  </w:txbxContent>
                </v:textbox>
              </v:shape>
            </w:pict>
          </mc:Fallback>
        </mc:AlternateContent>
      </w:r>
      <w:r w:rsidR="008D7E1B">
        <w:rPr>
          <w:rFonts w:asciiTheme="minorHAnsi" w:hAnsiTheme="minorHAnsi" w:cstheme="minorHAnsi"/>
        </w:rPr>
        <w:t>Management &amp; Support</w:t>
      </w:r>
    </w:p>
    <w:tbl>
      <w:tblPr>
        <w:tblStyle w:val="TableGrid"/>
        <w:tblW w:w="0" w:type="auto"/>
        <w:tblBorders>
          <w:top w:val="single" w:sz="4" w:space="0" w:color="D9D9D6" w:themeColor="accent5"/>
          <w:left w:val="single" w:sz="4" w:space="0" w:color="D9D9D6" w:themeColor="accent5"/>
          <w:bottom w:val="single" w:sz="4" w:space="0" w:color="D9D9D6" w:themeColor="accent5"/>
          <w:right w:val="single" w:sz="4" w:space="0" w:color="D9D9D6" w:themeColor="accent5"/>
          <w:insideH w:val="single" w:sz="4" w:space="0" w:color="D9D9D6" w:themeColor="accent5"/>
          <w:insideV w:val="single" w:sz="4" w:space="0" w:color="D9D9D6" w:themeColor="accent5"/>
        </w:tblBorders>
        <w:tblLook w:val="04A0" w:firstRow="1" w:lastRow="0" w:firstColumn="1" w:lastColumn="0" w:noHBand="0" w:noVBand="1"/>
      </w:tblPr>
      <w:tblGrid>
        <w:gridCol w:w="3775"/>
        <w:gridCol w:w="3690"/>
        <w:gridCol w:w="1885"/>
      </w:tblGrid>
      <w:tr w:rsidR="00582855" w:rsidRPr="00582855" w14:paraId="373514F1" w14:textId="77777777" w:rsidTr="00582855">
        <w:tc>
          <w:tcPr>
            <w:tcW w:w="3775" w:type="dxa"/>
          </w:tcPr>
          <w:p w14:paraId="77E1565D" w14:textId="0E7FD1E2"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Asst. State Design Engr.</w:t>
            </w:r>
          </w:p>
        </w:tc>
        <w:tc>
          <w:tcPr>
            <w:tcW w:w="3690" w:type="dxa"/>
          </w:tcPr>
          <w:p w14:paraId="1ABB1B1C" w14:textId="2C1B083E"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170BB540" w14:textId="3104F3B0"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01AA90B0" w14:textId="77777777" w:rsidTr="00582855">
        <w:tc>
          <w:tcPr>
            <w:tcW w:w="3775" w:type="dxa"/>
          </w:tcPr>
          <w:p w14:paraId="75F24C64" w14:textId="12A36C4B"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Asst. Regional Admin.</w:t>
            </w:r>
          </w:p>
        </w:tc>
        <w:tc>
          <w:tcPr>
            <w:tcW w:w="3690" w:type="dxa"/>
          </w:tcPr>
          <w:p w14:paraId="6B698499" w14:textId="0FEC537A"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4A10CD8E" w14:textId="0F7E4447"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36EFDABA" w14:textId="77777777" w:rsidTr="00582855">
        <w:tc>
          <w:tcPr>
            <w:tcW w:w="3775" w:type="dxa"/>
          </w:tcPr>
          <w:p w14:paraId="4C4B8068" w14:textId="6171B9BE"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Engineer Manager</w:t>
            </w:r>
          </w:p>
        </w:tc>
        <w:tc>
          <w:tcPr>
            <w:tcW w:w="3690" w:type="dxa"/>
          </w:tcPr>
          <w:p w14:paraId="0789E6B5" w14:textId="784B2F75"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506467D3" w14:textId="7A0E09C4"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4ED1DB3C" w14:textId="77777777" w:rsidTr="00582855">
        <w:tc>
          <w:tcPr>
            <w:tcW w:w="3775" w:type="dxa"/>
          </w:tcPr>
          <w:p w14:paraId="24B3B378" w14:textId="1D18F9FB"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Region Program Mgr.</w:t>
            </w:r>
          </w:p>
        </w:tc>
        <w:tc>
          <w:tcPr>
            <w:tcW w:w="3690" w:type="dxa"/>
          </w:tcPr>
          <w:p w14:paraId="1CF8C91B" w14:textId="776887EC"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0F47C15E" w14:textId="0799AA54"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6F6B182A" w14:textId="77777777" w:rsidTr="00582855">
        <w:tc>
          <w:tcPr>
            <w:tcW w:w="3775" w:type="dxa"/>
          </w:tcPr>
          <w:p w14:paraId="66CC078F" w14:textId="072A6EA0"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Region Real Estate Mgr.</w:t>
            </w:r>
          </w:p>
        </w:tc>
        <w:tc>
          <w:tcPr>
            <w:tcW w:w="3690" w:type="dxa"/>
          </w:tcPr>
          <w:p w14:paraId="3C4ADD47" w14:textId="003362A6"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1F17CEF4" w14:textId="2D281163"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0BBD0BB0" w14:textId="77777777" w:rsidTr="00582855">
        <w:tc>
          <w:tcPr>
            <w:tcW w:w="3775" w:type="dxa"/>
          </w:tcPr>
          <w:p w14:paraId="382B00F2" w14:textId="6FF5ADBE"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Region Right of Way Mgr.</w:t>
            </w:r>
          </w:p>
        </w:tc>
        <w:tc>
          <w:tcPr>
            <w:tcW w:w="3690" w:type="dxa"/>
          </w:tcPr>
          <w:p w14:paraId="64D011EA" w14:textId="4E5C1BCC"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1D4C1B39" w14:textId="752FD7A2"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15019EEB" w14:textId="77777777" w:rsidTr="00582855">
        <w:tc>
          <w:tcPr>
            <w:tcW w:w="3775" w:type="dxa"/>
          </w:tcPr>
          <w:p w14:paraId="380F21BD" w14:textId="7AA0DC00"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Environ. Program Mgr.</w:t>
            </w:r>
          </w:p>
        </w:tc>
        <w:tc>
          <w:tcPr>
            <w:tcW w:w="3690" w:type="dxa"/>
          </w:tcPr>
          <w:p w14:paraId="378E1F89" w14:textId="3EA3425E"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625C965F" w14:textId="4770456E"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24DEE76D" w14:textId="77777777" w:rsidTr="00582855">
        <w:tc>
          <w:tcPr>
            <w:tcW w:w="3775" w:type="dxa"/>
          </w:tcPr>
          <w:p w14:paraId="69A28DB1" w14:textId="0BA5F74B"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Environmental Mgr.</w:t>
            </w:r>
          </w:p>
        </w:tc>
        <w:tc>
          <w:tcPr>
            <w:tcW w:w="3690" w:type="dxa"/>
          </w:tcPr>
          <w:p w14:paraId="1C22A07C" w14:textId="1835EF89"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77737F13" w14:textId="3924763C"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68931C19" w14:textId="77777777" w:rsidTr="00582855">
        <w:tc>
          <w:tcPr>
            <w:tcW w:w="3775" w:type="dxa"/>
          </w:tcPr>
          <w:p w14:paraId="16610D41" w14:textId="771EBEA0"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Enviro Doc &amp; Permit Specialist</w:t>
            </w:r>
          </w:p>
        </w:tc>
        <w:tc>
          <w:tcPr>
            <w:tcW w:w="3690" w:type="dxa"/>
          </w:tcPr>
          <w:p w14:paraId="2446231F" w14:textId="68331702"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31BE320E" w14:textId="46D8BD81"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344EC5DF" w14:textId="77777777" w:rsidTr="00582855">
        <w:tc>
          <w:tcPr>
            <w:tcW w:w="3775" w:type="dxa"/>
          </w:tcPr>
          <w:p w14:paraId="6EA9E331" w14:textId="6E023FCC"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Environ Project Controller</w:t>
            </w:r>
          </w:p>
        </w:tc>
        <w:tc>
          <w:tcPr>
            <w:tcW w:w="3690" w:type="dxa"/>
          </w:tcPr>
          <w:p w14:paraId="067DAF2A" w14:textId="0B06A96E"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1EB58227" w14:textId="03EAD250"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192B9384" w14:textId="77777777" w:rsidTr="00582855">
        <w:tc>
          <w:tcPr>
            <w:tcW w:w="3775" w:type="dxa"/>
          </w:tcPr>
          <w:p w14:paraId="4D09BC3A" w14:textId="7947222C"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Air, Noise &amp; Energy</w:t>
            </w:r>
          </w:p>
        </w:tc>
        <w:tc>
          <w:tcPr>
            <w:tcW w:w="3690" w:type="dxa"/>
          </w:tcPr>
          <w:p w14:paraId="0986CA1A" w14:textId="199EA48D"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1303F06F" w14:textId="6292EF5F"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7ABC9BCC" w14:textId="77777777" w:rsidTr="00582855">
        <w:tc>
          <w:tcPr>
            <w:tcW w:w="3775" w:type="dxa"/>
          </w:tcPr>
          <w:p w14:paraId="0EA9DD09" w14:textId="7165F342"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Complete Streets</w:t>
            </w:r>
          </w:p>
        </w:tc>
        <w:tc>
          <w:tcPr>
            <w:tcW w:w="3690" w:type="dxa"/>
          </w:tcPr>
          <w:p w14:paraId="259166E8" w14:textId="761B628D"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56259471" w14:textId="39F60513"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2839D1EC" w14:textId="77777777" w:rsidTr="00582855">
        <w:tc>
          <w:tcPr>
            <w:tcW w:w="3775" w:type="dxa"/>
          </w:tcPr>
          <w:p w14:paraId="680461F5" w14:textId="70D50ADE"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Cultural Resources</w:t>
            </w:r>
          </w:p>
        </w:tc>
        <w:tc>
          <w:tcPr>
            <w:tcW w:w="3690" w:type="dxa"/>
          </w:tcPr>
          <w:p w14:paraId="0B2EEA52" w14:textId="13A0B74F"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21DFF800" w14:textId="2E2D8385"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622FBABA" w14:textId="77777777" w:rsidTr="00582855">
        <w:tc>
          <w:tcPr>
            <w:tcW w:w="3775" w:type="dxa"/>
          </w:tcPr>
          <w:p w14:paraId="4C7C159D" w14:textId="2F2E05C5"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Tribal Coordination</w:t>
            </w:r>
          </w:p>
        </w:tc>
        <w:tc>
          <w:tcPr>
            <w:tcW w:w="3690" w:type="dxa"/>
          </w:tcPr>
          <w:p w14:paraId="4F55F79C" w14:textId="17A4FD63"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3008F1C4" w14:textId="231B4216"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7D397B77" w14:textId="77777777" w:rsidTr="00582855">
        <w:tc>
          <w:tcPr>
            <w:tcW w:w="3775" w:type="dxa"/>
          </w:tcPr>
          <w:p w14:paraId="7626037B" w14:textId="02B2FFDD"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Hazardous Materials</w:t>
            </w:r>
          </w:p>
        </w:tc>
        <w:tc>
          <w:tcPr>
            <w:tcW w:w="3690" w:type="dxa"/>
          </w:tcPr>
          <w:p w14:paraId="2B60751B" w14:textId="2F996E79"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2E79442F" w14:textId="67C30561"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271E72CA" w14:textId="77777777" w:rsidTr="00582855">
        <w:tc>
          <w:tcPr>
            <w:tcW w:w="3775" w:type="dxa"/>
          </w:tcPr>
          <w:p w14:paraId="1564CE11" w14:textId="4D771074"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Region Plan Review</w:t>
            </w:r>
          </w:p>
        </w:tc>
        <w:tc>
          <w:tcPr>
            <w:tcW w:w="3690" w:type="dxa"/>
          </w:tcPr>
          <w:p w14:paraId="57420CE2" w14:textId="2C2FD194"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1BF52879" w14:textId="3FB24DB4"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4DAE3E95" w14:textId="77777777" w:rsidTr="00582855">
        <w:tc>
          <w:tcPr>
            <w:tcW w:w="3775" w:type="dxa"/>
          </w:tcPr>
          <w:p w14:paraId="54951149" w14:textId="1C60A0AB"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Region Traffic Engineer</w:t>
            </w:r>
          </w:p>
        </w:tc>
        <w:tc>
          <w:tcPr>
            <w:tcW w:w="3690" w:type="dxa"/>
          </w:tcPr>
          <w:p w14:paraId="75C51002" w14:textId="4187E864"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2404228D" w14:textId="365BC8B5"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5A84FA82" w14:textId="77777777" w:rsidTr="00582855">
        <w:tc>
          <w:tcPr>
            <w:tcW w:w="3775" w:type="dxa"/>
          </w:tcPr>
          <w:p w14:paraId="2FA066C4" w14:textId="268D8430"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Region Asst. Traffic Engineer</w:t>
            </w:r>
          </w:p>
        </w:tc>
        <w:tc>
          <w:tcPr>
            <w:tcW w:w="3690" w:type="dxa"/>
          </w:tcPr>
          <w:p w14:paraId="3793423F" w14:textId="15EB2510"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27614AF2" w14:textId="7A2FAB2E"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231E44F1" w14:textId="77777777" w:rsidTr="00582855">
        <w:tc>
          <w:tcPr>
            <w:tcW w:w="3775" w:type="dxa"/>
          </w:tcPr>
          <w:p w14:paraId="52E180CB" w14:textId="225F08D6"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Calibri" w:hAnsi="Calibri" w:cs="Calibri"/>
                <w:color w:val="000000"/>
                <w:sz w:val="18"/>
                <w:szCs w:val="18"/>
              </w:rPr>
              <w:t>Materials Engineer</w:t>
            </w:r>
          </w:p>
        </w:tc>
        <w:tc>
          <w:tcPr>
            <w:tcW w:w="3690" w:type="dxa"/>
          </w:tcPr>
          <w:p w14:paraId="3016BF38" w14:textId="78F99D64"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73B28827" w14:textId="11C70557"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56FA1A74" w14:textId="77777777" w:rsidTr="00582855">
        <w:tc>
          <w:tcPr>
            <w:tcW w:w="3775" w:type="dxa"/>
          </w:tcPr>
          <w:p w14:paraId="212FF33E" w14:textId="3E0D8427" w:rsidR="00582855" w:rsidRPr="00582855" w:rsidRDefault="00582855" w:rsidP="00582855">
            <w:pPr>
              <w:tabs>
                <w:tab w:val="left" w:pos="360"/>
              </w:tabs>
              <w:spacing w:line="240" w:lineRule="auto"/>
              <w:rPr>
                <w:rFonts w:ascii="Calibri" w:hAnsi="Calibri" w:cs="Calibri"/>
                <w:color w:val="000000"/>
                <w:sz w:val="18"/>
                <w:szCs w:val="18"/>
              </w:rPr>
            </w:pPr>
            <w:r w:rsidRPr="00582855">
              <w:rPr>
                <w:rFonts w:ascii="Calibri" w:hAnsi="Calibri" w:cs="Calibri"/>
                <w:color w:val="000000"/>
                <w:sz w:val="18"/>
                <w:szCs w:val="18"/>
              </w:rPr>
              <w:t>Materials – Field Exploration</w:t>
            </w:r>
          </w:p>
        </w:tc>
        <w:tc>
          <w:tcPr>
            <w:tcW w:w="3690" w:type="dxa"/>
          </w:tcPr>
          <w:p w14:paraId="479345F9" w14:textId="1B180994"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77F040FD" w14:textId="1B249760"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0E2E4FEE" w14:textId="77777777" w:rsidTr="00582855">
        <w:tc>
          <w:tcPr>
            <w:tcW w:w="3775" w:type="dxa"/>
          </w:tcPr>
          <w:p w14:paraId="030D4B2B" w14:textId="6620AEB9" w:rsidR="00582855" w:rsidRPr="00582855" w:rsidRDefault="00582855" w:rsidP="00582855">
            <w:pPr>
              <w:tabs>
                <w:tab w:val="left" w:pos="360"/>
              </w:tabs>
              <w:spacing w:line="240" w:lineRule="auto"/>
              <w:rPr>
                <w:rFonts w:ascii="Calibri" w:hAnsi="Calibri" w:cs="Calibri"/>
                <w:color w:val="000000"/>
                <w:sz w:val="18"/>
                <w:szCs w:val="18"/>
              </w:rPr>
            </w:pPr>
            <w:r w:rsidRPr="00582855">
              <w:rPr>
                <w:rFonts w:ascii="Calibri" w:hAnsi="Calibri" w:cs="Calibri"/>
                <w:color w:val="000000"/>
                <w:sz w:val="18"/>
                <w:szCs w:val="18"/>
              </w:rPr>
              <w:t>Surveyor</w:t>
            </w:r>
          </w:p>
        </w:tc>
        <w:tc>
          <w:tcPr>
            <w:tcW w:w="3690" w:type="dxa"/>
          </w:tcPr>
          <w:p w14:paraId="30096320" w14:textId="04343D2C"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732C866F" w14:textId="65CFFD43"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4006170D" w14:textId="77777777" w:rsidTr="00582855">
        <w:tc>
          <w:tcPr>
            <w:tcW w:w="3775" w:type="dxa"/>
          </w:tcPr>
          <w:p w14:paraId="1A1A22BF" w14:textId="260965FE" w:rsidR="00582855" w:rsidRPr="00582855" w:rsidRDefault="00582855" w:rsidP="00582855">
            <w:pPr>
              <w:tabs>
                <w:tab w:val="left" w:pos="360"/>
              </w:tabs>
              <w:spacing w:line="240" w:lineRule="auto"/>
              <w:rPr>
                <w:rFonts w:ascii="Calibri" w:hAnsi="Calibri" w:cs="Calibri"/>
                <w:color w:val="000000"/>
                <w:sz w:val="18"/>
                <w:szCs w:val="18"/>
              </w:rPr>
            </w:pPr>
            <w:r w:rsidRPr="00582855">
              <w:rPr>
                <w:rFonts w:ascii="Calibri" w:hAnsi="Calibri" w:cs="Calibri"/>
                <w:color w:val="000000"/>
                <w:sz w:val="18"/>
                <w:szCs w:val="18"/>
              </w:rPr>
              <w:t>Construction Traffic Manager</w:t>
            </w:r>
          </w:p>
        </w:tc>
        <w:tc>
          <w:tcPr>
            <w:tcW w:w="3690" w:type="dxa"/>
          </w:tcPr>
          <w:p w14:paraId="77B3BDA5" w14:textId="631B829F"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457F4EFD" w14:textId="7733E6CD"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483E45F6" w14:textId="77777777" w:rsidTr="00582855">
        <w:tc>
          <w:tcPr>
            <w:tcW w:w="3775" w:type="dxa"/>
          </w:tcPr>
          <w:p w14:paraId="1FB6C886" w14:textId="2F21688B" w:rsidR="00582855" w:rsidRPr="00582855" w:rsidRDefault="00582855" w:rsidP="00582855">
            <w:pPr>
              <w:tabs>
                <w:tab w:val="left" w:pos="360"/>
              </w:tabs>
              <w:spacing w:line="240" w:lineRule="auto"/>
              <w:rPr>
                <w:rFonts w:ascii="Calibri" w:hAnsi="Calibri" w:cs="Calibri"/>
                <w:color w:val="000000"/>
                <w:sz w:val="18"/>
                <w:szCs w:val="18"/>
              </w:rPr>
            </w:pPr>
            <w:r w:rsidRPr="00582855">
              <w:rPr>
                <w:rFonts w:ascii="Calibri" w:hAnsi="Calibri" w:cs="Calibri"/>
                <w:color w:val="000000"/>
                <w:sz w:val="18"/>
                <w:szCs w:val="18"/>
              </w:rPr>
              <w:t>Work Zone Traffic Engineer</w:t>
            </w:r>
          </w:p>
        </w:tc>
        <w:tc>
          <w:tcPr>
            <w:tcW w:w="3690" w:type="dxa"/>
          </w:tcPr>
          <w:p w14:paraId="42378390" w14:textId="5F438209"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66BEFEB5" w14:textId="3BE087B5"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7CDF61D5" w14:textId="77777777" w:rsidTr="00582855">
        <w:tc>
          <w:tcPr>
            <w:tcW w:w="3775" w:type="dxa"/>
          </w:tcPr>
          <w:p w14:paraId="4AAE682E" w14:textId="352D40F4" w:rsidR="00582855" w:rsidRPr="00582855" w:rsidRDefault="00582855" w:rsidP="00582855">
            <w:pPr>
              <w:tabs>
                <w:tab w:val="left" w:pos="360"/>
              </w:tabs>
              <w:spacing w:line="240" w:lineRule="auto"/>
              <w:rPr>
                <w:rFonts w:ascii="Calibri" w:hAnsi="Calibri" w:cs="Calibri"/>
                <w:color w:val="000000"/>
                <w:sz w:val="18"/>
                <w:szCs w:val="18"/>
              </w:rPr>
            </w:pPr>
            <w:r w:rsidRPr="00582855">
              <w:rPr>
                <w:rFonts w:ascii="Calibri" w:hAnsi="Calibri" w:cs="Calibri"/>
                <w:color w:val="000000"/>
                <w:sz w:val="18"/>
                <w:szCs w:val="18"/>
              </w:rPr>
              <w:t>Project Support Engineer</w:t>
            </w:r>
          </w:p>
        </w:tc>
        <w:tc>
          <w:tcPr>
            <w:tcW w:w="3690" w:type="dxa"/>
          </w:tcPr>
          <w:p w14:paraId="1FDF8C8C" w14:textId="6920BB0B"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5E1F968C" w14:textId="27B47522"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35C60311" w14:textId="77777777" w:rsidTr="00582855">
        <w:tc>
          <w:tcPr>
            <w:tcW w:w="3775" w:type="dxa"/>
          </w:tcPr>
          <w:p w14:paraId="5EB6DD5E" w14:textId="3BE93318" w:rsidR="00582855" w:rsidRPr="00582855" w:rsidRDefault="00582855" w:rsidP="00582855">
            <w:pPr>
              <w:tabs>
                <w:tab w:val="left" w:pos="360"/>
              </w:tabs>
              <w:spacing w:line="240" w:lineRule="auto"/>
              <w:rPr>
                <w:rFonts w:ascii="Calibri" w:hAnsi="Calibri" w:cs="Calibri"/>
                <w:color w:val="000000"/>
                <w:sz w:val="18"/>
                <w:szCs w:val="18"/>
              </w:rPr>
            </w:pPr>
            <w:r w:rsidRPr="00582855">
              <w:rPr>
                <w:rFonts w:ascii="Calibri" w:hAnsi="Calibri" w:cs="Calibri"/>
                <w:color w:val="000000"/>
                <w:sz w:val="18"/>
                <w:szCs w:val="18"/>
              </w:rPr>
              <w:t>Utilities Engineer</w:t>
            </w:r>
          </w:p>
        </w:tc>
        <w:tc>
          <w:tcPr>
            <w:tcW w:w="3690" w:type="dxa"/>
          </w:tcPr>
          <w:p w14:paraId="2857389D" w14:textId="47184FB6"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3523B43B" w14:textId="0AB6E6D1"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r w:rsidR="00582855" w:rsidRPr="00582855" w14:paraId="7F2D70A2" w14:textId="77777777" w:rsidTr="00582855">
        <w:tc>
          <w:tcPr>
            <w:tcW w:w="3775" w:type="dxa"/>
          </w:tcPr>
          <w:p w14:paraId="1CC95653" w14:textId="24939FEE" w:rsidR="00582855" w:rsidRPr="00582855" w:rsidRDefault="00582855" w:rsidP="00582855">
            <w:pPr>
              <w:tabs>
                <w:tab w:val="left" w:pos="360"/>
              </w:tabs>
              <w:spacing w:line="240" w:lineRule="auto"/>
              <w:rPr>
                <w:rFonts w:ascii="Calibri" w:hAnsi="Calibri" w:cs="Calibri"/>
                <w:color w:val="000000"/>
                <w:sz w:val="18"/>
                <w:szCs w:val="18"/>
              </w:rPr>
            </w:pPr>
            <w:r w:rsidRPr="00582855">
              <w:rPr>
                <w:rFonts w:ascii="Calibri" w:hAnsi="Calibri" w:cs="Calibri"/>
                <w:color w:val="000000"/>
                <w:sz w:val="18"/>
                <w:szCs w:val="18"/>
              </w:rPr>
              <w:t>Area Maintenance</w:t>
            </w:r>
          </w:p>
        </w:tc>
        <w:tc>
          <w:tcPr>
            <w:tcW w:w="3690" w:type="dxa"/>
          </w:tcPr>
          <w:p w14:paraId="73017542" w14:textId="0DCDAD44"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(name)</w:t>
            </w:r>
          </w:p>
        </w:tc>
        <w:tc>
          <w:tcPr>
            <w:tcW w:w="1885" w:type="dxa"/>
          </w:tcPr>
          <w:p w14:paraId="19FC4D48" w14:textId="267CC81F" w:rsidR="00582855" w:rsidRPr="00582855" w:rsidRDefault="00582855" w:rsidP="00582855">
            <w:pPr>
              <w:tabs>
                <w:tab w:val="left" w:pos="360"/>
              </w:tabs>
              <w:spacing w:line="240" w:lineRule="auto"/>
              <w:rPr>
                <w:rFonts w:asciiTheme="minorHAnsi" w:hAnsiTheme="minorHAnsi" w:cstheme="minorHAnsi"/>
                <w:sz w:val="18"/>
                <w:szCs w:val="18"/>
              </w:rPr>
            </w:pPr>
            <w:r w:rsidRPr="00582855">
              <w:rPr>
                <w:rFonts w:asciiTheme="minorHAnsi" w:hAnsiTheme="minorHAnsi" w:cstheme="minorHAnsi"/>
                <w:sz w:val="18"/>
                <w:szCs w:val="18"/>
              </w:rPr>
              <w:t>(phone #)</w:t>
            </w:r>
          </w:p>
        </w:tc>
      </w:tr>
    </w:tbl>
    <w:p w14:paraId="3EAD34C3" w14:textId="7297C58D" w:rsidR="004F0E3F" w:rsidRDefault="004F0E3F">
      <w:pPr>
        <w:spacing w:line="240" w:lineRule="auto"/>
        <w:rPr>
          <w:rFonts w:asciiTheme="minorHAnsi" w:hAnsiTheme="minorHAnsi" w:cstheme="minorHAnsi"/>
        </w:rPr>
      </w:pPr>
      <w:r>
        <w:rPr>
          <w:rFonts w:asciiTheme="minorHAnsi" w:hAnsiTheme="minorHAnsi" w:cstheme="minorHAnsi"/>
        </w:rPr>
        <w:br w:type="page"/>
      </w:r>
    </w:p>
    <w:bookmarkEnd w:id="0" w:displacedByCustomXml="next"/>
    <w:sdt>
      <w:sdtPr>
        <w:rPr>
          <w:rFonts w:ascii="Montserrat" w:eastAsiaTheme="minorEastAsia" w:hAnsi="Montserrat" w:cstheme="minorBidi"/>
          <w:b w:val="0"/>
          <w:bCs w:val="0"/>
          <w:color w:val="auto"/>
          <w:sz w:val="20"/>
          <w:szCs w:val="20"/>
        </w:rPr>
        <w:id w:val="-1631159522"/>
        <w:docPartObj>
          <w:docPartGallery w:val="Table of Contents"/>
          <w:docPartUnique/>
        </w:docPartObj>
      </w:sdtPr>
      <w:sdtEndPr>
        <w:rPr>
          <w:noProof/>
        </w:rPr>
      </w:sdtEndPr>
      <w:sdtContent>
        <w:p w14:paraId="1237B7C3" w14:textId="40BDE0BE" w:rsidR="00233ED7" w:rsidRDefault="00233ED7">
          <w:pPr>
            <w:pStyle w:val="TOCHeading"/>
          </w:pPr>
          <w:r>
            <w:t>Table of Contents</w:t>
          </w:r>
        </w:p>
        <w:p w14:paraId="08ABDE9F" w14:textId="49D1DCF1" w:rsidR="00B87065" w:rsidRDefault="00233ED7">
          <w:pPr>
            <w:pStyle w:val="TOC1"/>
            <w:rPr>
              <w:rFonts w:eastAsiaTheme="minorEastAsia" w:cstheme="minorBidi"/>
              <w:caps w:val="0"/>
              <w:kern w:val="2"/>
              <w:sz w:val="22"/>
              <w:lang w:eastAsia="en-US"/>
              <w14:ligatures w14:val="standardContextual"/>
            </w:rPr>
          </w:pPr>
          <w:r>
            <w:fldChar w:fldCharType="begin"/>
          </w:r>
          <w:r>
            <w:instrText xml:space="preserve"> TOC \o "1-3" \h \z \u </w:instrText>
          </w:r>
          <w:r>
            <w:fldChar w:fldCharType="separate"/>
          </w:r>
          <w:hyperlink w:anchor="_Toc158126637" w:history="1">
            <w:r w:rsidR="00B87065" w:rsidRPr="00FC2824">
              <w:rPr>
                <w:rStyle w:val="Hyperlink"/>
              </w:rPr>
              <w:t>1.</w:t>
            </w:r>
            <w:r w:rsidR="00B87065">
              <w:rPr>
                <w:rFonts w:eastAsiaTheme="minorEastAsia" w:cstheme="minorBidi"/>
                <w:caps w:val="0"/>
                <w:kern w:val="2"/>
                <w:sz w:val="22"/>
                <w:lang w:eastAsia="en-US"/>
                <w14:ligatures w14:val="standardContextual"/>
              </w:rPr>
              <w:tab/>
            </w:r>
            <w:r w:rsidR="00B87065" w:rsidRPr="00FC2824">
              <w:rPr>
                <w:rStyle w:val="Hyperlink"/>
              </w:rPr>
              <w:t>Project Mission, Vision, Purpose, Goals &amp; Metrics</w:t>
            </w:r>
            <w:r w:rsidR="00B87065">
              <w:rPr>
                <w:webHidden/>
              </w:rPr>
              <w:tab/>
            </w:r>
            <w:r w:rsidR="00B87065">
              <w:rPr>
                <w:webHidden/>
              </w:rPr>
              <w:fldChar w:fldCharType="begin"/>
            </w:r>
            <w:r w:rsidR="00B87065">
              <w:rPr>
                <w:webHidden/>
              </w:rPr>
              <w:instrText xml:space="preserve"> PAGEREF _Toc158126637 \h </w:instrText>
            </w:r>
            <w:r w:rsidR="00B87065">
              <w:rPr>
                <w:webHidden/>
              </w:rPr>
            </w:r>
            <w:r w:rsidR="00B87065">
              <w:rPr>
                <w:webHidden/>
              </w:rPr>
              <w:fldChar w:fldCharType="separate"/>
            </w:r>
            <w:r w:rsidR="00B87065">
              <w:rPr>
                <w:webHidden/>
              </w:rPr>
              <w:t>4</w:t>
            </w:r>
            <w:r w:rsidR="00B87065">
              <w:rPr>
                <w:webHidden/>
              </w:rPr>
              <w:fldChar w:fldCharType="end"/>
            </w:r>
          </w:hyperlink>
        </w:p>
        <w:p w14:paraId="448829CA" w14:textId="5CEACE66" w:rsidR="00B87065" w:rsidRDefault="00B87065">
          <w:pPr>
            <w:pStyle w:val="TOC2"/>
            <w:tabs>
              <w:tab w:val="left" w:pos="1440"/>
            </w:tabs>
            <w:rPr>
              <w:rFonts w:eastAsiaTheme="minorEastAsia" w:cstheme="minorBidi"/>
              <w:bCs w:val="0"/>
              <w:kern w:val="2"/>
              <w:lang w:eastAsia="en-US"/>
              <w14:ligatures w14:val="standardContextual"/>
            </w:rPr>
          </w:pPr>
          <w:hyperlink w:anchor="_Toc158126638" w:history="1">
            <w:r w:rsidRPr="00FC2824">
              <w:rPr>
                <w:rStyle w:val="Hyperlink"/>
              </w:rPr>
              <w:t>1.1.</w:t>
            </w:r>
            <w:r>
              <w:rPr>
                <w:rFonts w:eastAsiaTheme="minorEastAsia" w:cstheme="minorBidi"/>
                <w:bCs w:val="0"/>
                <w:kern w:val="2"/>
                <w:lang w:eastAsia="en-US"/>
                <w14:ligatures w14:val="standardContextual"/>
              </w:rPr>
              <w:tab/>
            </w:r>
            <w:r w:rsidRPr="00FC2824">
              <w:rPr>
                <w:rStyle w:val="Hyperlink"/>
              </w:rPr>
              <w:t>WSDOT Vision</w:t>
            </w:r>
            <w:r>
              <w:rPr>
                <w:webHidden/>
              </w:rPr>
              <w:tab/>
            </w:r>
            <w:r>
              <w:rPr>
                <w:webHidden/>
              </w:rPr>
              <w:fldChar w:fldCharType="begin"/>
            </w:r>
            <w:r>
              <w:rPr>
                <w:webHidden/>
              </w:rPr>
              <w:instrText xml:space="preserve"> PAGEREF _Toc158126638 \h </w:instrText>
            </w:r>
            <w:r>
              <w:rPr>
                <w:webHidden/>
              </w:rPr>
            </w:r>
            <w:r>
              <w:rPr>
                <w:webHidden/>
              </w:rPr>
              <w:fldChar w:fldCharType="separate"/>
            </w:r>
            <w:r>
              <w:rPr>
                <w:webHidden/>
              </w:rPr>
              <w:t>4</w:t>
            </w:r>
            <w:r>
              <w:rPr>
                <w:webHidden/>
              </w:rPr>
              <w:fldChar w:fldCharType="end"/>
            </w:r>
          </w:hyperlink>
        </w:p>
        <w:p w14:paraId="36B814C8" w14:textId="73D7D0A1" w:rsidR="00B87065" w:rsidRDefault="00B87065">
          <w:pPr>
            <w:pStyle w:val="TOC2"/>
            <w:tabs>
              <w:tab w:val="left" w:pos="1440"/>
            </w:tabs>
            <w:rPr>
              <w:rFonts w:eastAsiaTheme="minorEastAsia" w:cstheme="minorBidi"/>
              <w:bCs w:val="0"/>
              <w:kern w:val="2"/>
              <w:lang w:eastAsia="en-US"/>
              <w14:ligatures w14:val="standardContextual"/>
            </w:rPr>
          </w:pPr>
          <w:hyperlink w:anchor="_Toc158126639" w:history="1">
            <w:r w:rsidRPr="00FC2824">
              <w:rPr>
                <w:rStyle w:val="Hyperlink"/>
              </w:rPr>
              <w:t>1.2.</w:t>
            </w:r>
            <w:r>
              <w:rPr>
                <w:rFonts w:eastAsiaTheme="minorEastAsia" w:cstheme="minorBidi"/>
                <w:bCs w:val="0"/>
                <w:kern w:val="2"/>
                <w:lang w:eastAsia="en-US"/>
                <w14:ligatures w14:val="standardContextual"/>
              </w:rPr>
              <w:tab/>
            </w:r>
            <w:r w:rsidRPr="00FC2824">
              <w:rPr>
                <w:rStyle w:val="Hyperlink"/>
              </w:rPr>
              <w:t>WSDOT Mission</w:t>
            </w:r>
            <w:r>
              <w:rPr>
                <w:webHidden/>
              </w:rPr>
              <w:tab/>
            </w:r>
            <w:r>
              <w:rPr>
                <w:webHidden/>
              </w:rPr>
              <w:fldChar w:fldCharType="begin"/>
            </w:r>
            <w:r>
              <w:rPr>
                <w:webHidden/>
              </w:rPr>
              <w:instrText xml:space="preserve"> PAGEREF _Toc158126639 \h </w:instrText>
            </w:r>
            <w:r>
              <w:rPr>
                <w:webHidden/>
              </w:rPr>
            </w:r>
            <w:r>
              <w:rPr>
                <w:webHidden/>
              </w:rPr>
              <w:fldChar w:fldCharType="separate"/>
            </w:r>
            <w:r>
              <w:rPr>
                <w:webHidden/>
              </w:rPr>
              <w:t>4</w:t>
            </w:r>
            <w:r>
              <w:rPr>
                <w:webHidden/>
              </w:rPr>
              <w:fldChar w:fldCharType="end"/>
            </w:r>
          </w:hyperlink>
        </w:p>
        <w:p w14:paraId="4F0213CC" w14:textId="6D57D26D" w:rsidR="00B87065" w:rsidRDefault="00B87065">
          <w:pPr>
            <w:pStyle w:val="TOC2"/>
            <w:tabs>
              <w:tab w:val="left" w:pos="1440"/>
            </w:tabs>
            <w:rPr>
              <w:rFonts w:eastAsiaTheme="minorEastAsia" w:cstheme="minorBidi"/>
              <w:bCs w:val="0"/>
              <w:kern w:val="2"/>
              <w:lang w:eastAsia="en-US"/>
              <w14:ligatures w14:val="standardContextual"/>
            </w:rPr>
          </w:pPr>
          <w:hyperlink w:anchor="_Toc158126640" w:history="1">
            <w:r w:rsidRPr="00FC2824">
              <w:rPr>
                <w:rStyle w:val="Hyperlink"/>
              </w:rPr>
              <w:t>1.3.</w:t>
            </w:r>
            <w:r>
              <w:rPr>
                <w:rFonts w:eastAsiaTheme="minorEastAsia" w:cstheme="minorBidi"/>
                <w:bCs w:val="0"/>
                <w:kern w:val="2"/>
                <w:lang w:eastAsia="en-US"/>
                <w14:ligatures w14:val="standardContextual"/>
              </w:rPr>
              <w:tab/>
            </w:r>
            <w:r w:rsidRPr="00FC2824">
              <w:rPr>
                <w:rStyle w:val="Hyperlink"/>
              </w:rPr>
              <w:t>Project Purpose</w:t>
            </w:r>
            <w:r>
              <w:rPr>
                <w:webHidden/>
              </w:rPr>
              <w:tab/>
            </w:r>
            <w:r>
              <w:rPr>
                <w:webHidden/>
              </w:rPr>
              <w:fldChar w:fldCharType="begin"/>
            </w:r>
            <w:r>
              <w:rPr>
                <w:webHidden/>
              </w:rPr>
              <w:instrText xml:space="preserve"> PAGEREF _Toc158126640 \h </w:instrText>
            </w:r>
            <w:r>
              <w:rPr>
                <w:webHidden/>
              </w:rPr>
            </w:r>
            <w:r>
              <w:rPr>
                <w:webHidden/>
              </w:rPr>
              <w:fldChar w:fldCharType="separate"/>
            </w:r>
            <w:r>
              <w:rPr>
                <w:webHidden/>
              </w:rPr>
              <w:t>4</w:t>
            </w:r>
            <w:r>
              <w:rPr>
                <w:webHidden/>
              </w:rPr>
              <w:fldChar w:fldCharType="end"/>
            </w:r>
          </w:hyperlink>
        </w:p>
        <w:p w14:paraId="1DBE5C77" w14:textId="5B0BE543" w:rsidR="00B87065" w:rsidRDefault="00B87065">
          <w:pPr>
            <w:pStyle w:val="TOC2"/>
            <w:tabs>
              <w:tab w:val="left" w:pos="1440"/>
            </w:tabs>
            <w:rPr>
              <w:rFonts w:eastAsiaTheme="minorEastAsia" w:cstheme="minorBidi"/>
              <w:bCs w:val="0"/>
              <w:kern w:val="2"/>
              <w:lang w:eastAsia="en-US"/>
              <w14:ligatures w14:val="standardContextual"/>
            </w:rPr>
          </w:pPr>
          <w:hyperlink w:anchor="_Toc158126641" w:history="1">
            <w:r w:rsidRPr="00FC2824">
              <w:rPr>
                <w:rStyle w:val="Hyperlink"/>
              </w:rPr>
              <w:t>1.4.</w:t>
            </w:r>
            <w:r>
              <w:rPr>
                <w:rFonts w:eastAsiaTheme="minorEastAsia" w:cstheme="minorBidi"/>
                <w:bCs w:val="0"/>
                <w:kern w:val="2"/>
                <w:lang w:eastAsia="en-US"/>
                <w14:ligatures w14:val="standardContextual"/>
              </w:rPr>
              <w:tab/>
            </w:r>
            <w:r w:rsidRPr="00FC2824">
              <w:rPr>
                <w:rStyle w:val="Hyperlink"/>
              </w:rPr>
              <w:t>Project Goals</w:t>
            </w:r>
            <w:r>
              <w:rPr>
                <w:webHidden/>
              </w:rPr>
              <w:tab/>
            </w:r>
            <w:r>
              <w:rPr>
                <w:webHidden/>
              </w:rPr>
              <w:fldChar w:fldCharType="begin"/>
            </w:r>
            <w:r>
              <w:rPr>
                <w:webHidden/>
              </w:rPr>
              <w:instrText xml:space="preserve"> PAGEREF _Toc158126641 \h </w:instrText>
            </w:r>
            <w:r>
              <w:rPr>
                <w:webHidden/>
              </w:rPr>
            </w:r>
            <w:r>
              <w:rPr>
                <w:webHidden/>
              </w:rPr>
              <w:fldChar w:fldCharType="separate"/>
            </w:r>
            <w:r>
              <w:rPr>
                <w:webHidden/>
              </w:rPr>
              <w:t>4</w:t>
            </w:r>
            <w:r>
              <w:rPr>
                <w:webHidden/>
              </w:rPr>
              <w:fldChar w:fldCharType="end"/>
            </w:r>
          </w:hyperlink>
        </w:p>
        <w:p w14:paraId="2AEE1587" w14:textId="2B4A54C9" w:rsidR="00B87065" w:rsidRDefault="00B87065">
          <w:pPr>
            <w:pStyle w:val="TOC1"/>
            <w:rPr>
              <w:rFonts w:eastAsiaTheme="minorEastAsia" w:cstheme="minorBidi"/>
              <w:caps w:val="0"/>
              <w:kern w:val="2"/>
              <w:sz w:val="22"/>
              <w:lang w:eastAsia="en-US"/>
              <w14:ligatures w14:val="standardContextual"/>
            </w:rPr>
          </w:pPr>
          <w:hyperlink w:anchor="_Toc158126642" w:history="1">
            <w:r w:rsidRPr="00FC2824">
              <w:rPr>
                <w:rStyle w:val="Hyperlink"/>
              </w:rPr>
              <w:t>2.</w:t>
            </w:r>
            <w:r>
              <w:rPr>
                <w:rFonts w:eastAsiaTheme="minorEastAsia" w:cstheme="minorBidi"/>
                <w:caps w:val="0"/>
                <w:kern w:val="2"/>
                <w:sz w:val="22"/>
                <w:lang w:eastAsia="en-US"/>
                <w14:ligatures w14:val="standardContextual"/>
              </w:rPr>
              <w:tab/>
            </w:r>
            <w:r w:rsidRPr="00FC2824">
              <w:rPr>
                <w:rStyle w:val="Hyperlink"/>
              </w:rPr>
              <w:t>Project Description</w:t>
            </w:r>
            <w:r>
              <w:rPr>
                <w:webHidden/>
              </w:rPr>
              <w:tab/>
            </w:r>
            <w:r>
              <w:rPr>
                <w:webHidden/>
              </w:rPr>
              <w:fldChar w:fldCharType="begin"/>
            </w:r>
            <w:r>
              <w:rPr>
                <w:webHidden/>
              </w:rPr>
              <w:instrText xml:space="preserve"> PAGEREF _Toc158126642 \h </w:instrText>
            </w:r>
            <w:r>
              <w:rPr>
                <w:webHidden/>
              </w:rPr>
            </w:r>
            <w:r>
              <w:rPr>
                <w:webHidden/>
              </w:rPr>
              <w:fldChar w:fldCharType="separate"/>
            </w:r>
            <w:r>
              <w:rPr>
                <w:webHidden/>
              </w:rPr>
              <w:t>4</w:t>
            </w:r>
            <w:r>
              <w:rPr>
                <w:webHidden/>
              </w:rPr>
              <w:fldChar w:fldCharType="end"/>
            </w:r>
          </w:hyperlink>
        </w:p>
        <w:p w14:paraId="0ABC9CC9" w14:textId="0C82EA5C" w:rsidR="00B87065" w:rsidRDefault="00B87065">
          <w:pPr>
            <w:pStyle w:val="TOC1"/>
            <w:rPr>
              <w:rFonts w:eastAsiaTheme="minorEastAsia" w:cstheme="minorBidi"/>
              <w:caps w:val="0"/>
              <w:kern w:val="2"/>
              <w:sz w:val="22"/>
              <w:lang w:eastAsia="en-US"/>
              <w14:ligatures w14:val="standardContextual"/>
            </w:rPr>
          </w:pPr>
          <w:hyperlink w:anchor="_Toc158126643" w:history="1">
            <w:r w:rsidRPr="00FC2824">
              <w:rPr>
                <w:rStyle w:val="Hyperlink"/>
              </w:rPr>
              <w:t>3.</w:t>
            </w:r>
            <w:r>
              <w:rPr>
                <w:rFonts w:eastAsiaTheme="minorEastAsia" w:cstheme="minorBidi"/>
                <w:caps w:val="0"/>
                <w:kern w:val="2"/>
                <w:sz w:val="22"/>
                <w:lang w:eastAsia="en-US"/>
                <w14:ligatures w14:val="standardContextual"/>
              </w:rPr>
              <w:tab/>
            </w:r>
            <w:r w:rsidRPr="00FC2824">
              <w:rPr>
                <w:rStyle w:val="Hyperlink"/>
              </w:rPr>
              <w:t>Project Metrics</w:t>
            </w:r>
            <w:r>
              <w:rPr>
                <w:webHidden/>
              </w:rPr>
              <w:tab/>
            </w:r>
            <w:r>
              <w:rPr>
                <w:webHidden/>
              </w:rPr>
              <w:fldChar w:fldCharType="begin"/>
            </w:r>
            <w:r>
              <w:rPr>
                <w:webHidden/>
              </w:rPr>
              <w:instrText xml:space="preserve"> PAGEREF _Toc158126643 \h </w:instrText>
            </w:r>
            <w:r>
              <w:rPr>
                <w:webHidden/>
              </w:rPr>
            </w:r>
            <w:r>
              <w:rPr>
                <w:webHidden/>
              </w:rPr>
              <w:fldChar w:fldCharType="separate"/>
            </w:r>
            <w:r>
              <w:rPr>
                <w:webHidden/>
              </w:rPr>
              <w:t>5</w:t>
            </w:r>
            <w:r>
              <w:rPr>
                <w:webHidden/>
              </w:rPr>
              <w:fldChar w:fldCharType="end"/>
            </w:r>
          </w:hyperlink>
        </w:p>
        <w:p w14:paraId="00D77C1A" w14:textId="36FB342A" w:rsidR="00B87065" w:rsidRDefault="00B87065">
          <w:pPr>
            <w:pStyle w:val="TOC2"/>
            <w:tabs>
              <w:tab w:val="left" w:pos="1440"/>
            </w:tabs>
            <w:rPr>
              <w:rFonts w:eastAsiaTheme="minorEastAsia" w:cstheme="minorBidi"/>
              <w:bCs w:val="0"/>
              <w:kern w:val="2"/>
              <w:lang w:eastAsia="en-US"/>
              <w14:ligatures w14:val="standardContextual"/>
            </w:rPr>
          </w:pPr>
          <w:hyperlink w:anchor="_Toc158126644" w:history="1">
            <w:r w:rsidRPr="00FC2824">
              <w:rPr>
                <w:rStyle w:val="Hyperlink"/>
              </w:rPr>
              <w:t>3.1.</w:t>
            </w:r>
            <w:r>
              <w:rPr>
                <w:rFonts w:eastAsiaTheme="minorEastAsia" w:cstheme="minorBidi"/>
                <w:bCs w:val="0"/>
                <w:kern w:val="2"/>
                <w:lang w:eastAsia="en-US"/>
                <w14:ligatures w14:val="standardContextual"/>
              </w:rPr>
              <w:tab/>
            </w:r>
            <w:r w:rsidRPr="00FC2824">
              <w:rPr>
                <w:rStyle w:val="Hyperlink"/>
              </w:rPr>
              <w:t>Details</w:t>
            </w:r>
            <w:r>
              <w:rPr>
                <w:webHidden/>
              </w:rPr>
              <w:tab/>
            </w:r>
            <w:r>
              <w:rPr>
                <w:webHidden/>
              </w:rPr>
              <w:fldChar w:fldCharType="begin"/>
            </w:r>
            <w:r>
              <w:rPr>
                <w:webHidden/>
              </w:rPr>
              <w:instrText xml:space="preserve"> PAGEREF _Toc158126644 \h </w:instrText>
            </w:r>
            <w:r>
              <w:rPr>
                <w:webHidden/>
              </w:rPr>
            </w:r>
            <w:r>
              <w:rPr>
                <w:webHidden/>
              </w:rPr>
              <w:fldChar w:fldCharType="separate"/>
            </w:r>
            <w:r>
              <w:rPr>
                <w:webHidden/>
              </w:rPr>
              <w:t>5</w:t>
            </w:r>
            <w:r>
              <w:rPr>
                <w:webHidden/>
              </w:rPr>
              <w:fldChar w:fldCharType="end"/>
            </w:r>
          </w:hyperlink>
        </w:p>
        <w:p w14:paraId="65C0A3F2" w14:textId="0F36EEBE" w:rsidR="00B87065" w:rsidRDefault="00B87065">
          <w:pPr>
            <w:pStyle w:val="TOC2"/>
            <w:tabs>
              <w:tab w:val="left" w:pos="1440"/>
            </w:tabs>
            <w:rPr>
              <w:rFonts w:eastAsiaTheme="minorEastAsia" w:cstheme="minorBidi"/>
              <w:bCs w:val="0"/>
              <w:kern w:val="2"/>
              <w:lang w:eastAsia="en-US"/>
              <w14:ligatures w14:val="standardContextual"/>
            </w:rPr>
          </w:pPr>
          <w:hyperlink w:anchor="_Toc158126645" w:history="1">
            <w:r w:rsidRPr="00FC2824">
              <w:rPr>
                <w:rStyle w:val="Hyperlink"/>
              </w:rPr>
              <w:t>3.2.</w:t>
            </w:r>
            <w:r>
              <w:rPr>
                <w:rFonts w:eastAsiaTheme="minorEastAsia" w:cstheme="minorBidi"/>
                <w:bCs w:val="0"/>
                <w:kern w:val="2"/>
                <w:lang w:eastAsia="en-US"/>
                <w14:ligatures w14:val="standardContextual"/>
              </w:rPr>
              <w:tab/>
            </w:r>
            <w:r w:rsidRPr="00FC2824">
              <w:rPr>
                <w:rStyle w:val="Hyperlink"/>
              </w:rPr>
              <w:t>Design</w:t>
            </w:r>
            <w:r>
              <w:rPr>
                <w:webHidden/>
              </w:rPr>
              <w:tab/>
            </w:r>
            <w:r>
              <w:rPr>
                <w:webHidden/>
              </w:rPr>
              <w:fldChar w:fldCharType="begin"/>
            </w:r>
            <w:r>
              <w:rPr>
                <w:webHidden/>
              </w:rPr>
              <w:instrText xml:space="preserve"> PAGEREF _Toc158126645 \h </w:instrText>
            </w:r>
            <w:r>
              <w:rPr>
                <w:webHidden/>
              </w:rPr>
            </w:r>
            <w:r>
              <w:rPr>
                <w:webHidden/>
              </w:rPr>
              <w:fldChar w:fldCharType="separate"/>
            </w:r>
            <w:r>
              <w:rPr>
                <w:webHidden/>
              </w:rPr>
              <w:t>5</w:t>
            </w:r>
            <w:r>
              <w:rPr>
                <w:webHidden/>
              </w:rPr>
              <w:fldChar w:fldCharType="end"/>
            </w:r>
          </w:hyperlink>
        </w:p>
        <w:p w14:paraId="2A5E6517" w14:textId="77198F93" w:rsidR="00B87065" w:rsidRDefault="00B87065">
          <w:pPr>
            <w:pStyle w:val="TOC2"/>
            <w:tabs>
              <w:tab w:val="left" w:pos="1440"/>
            </w:tabs>
            <w:rPr>
              <w:rFonts w:eastAsiaTheme="minorEastAsia" w:cstheme="minorBidi"/>
              <w:bCs w:val="0"/>
              <w:kern w:val="2"/>
              <w:lang w:eastAsia="en-US"/>
              <w14:ligatures w14:val="standardContextual"/>
            </w:rPr>
          </w:pPr>
          <w:hyperlink w:anchor="_Toc158126646" w:history="1">
            <w:r w:rsidRPr="00FC2824">
              <w:rPr>
                <w:rStyle w:val="Hyperlink"/>
              </w:rPr>
              <w:t>3.3.</w:t>
            </w:r>
            <w:r>
              <w:rPr>
                <w:rFonts w:eastAsiaTheme="minorEastAsia" w:cstheme="minorBidi"/>
                <w:bCs w:val="0"/>
                <w:kern w:val="2"/>
                <w:lang w:eastAsia="en-US"/>
                <w14:ligatures w14:val="standardContextual"/>
              </w:rPr>
              <w:tab/>
            </w:r>
            <w:r w:rsidRPr="00FC2824">
              <w:rPr>
                <w:rStyle w:val="Hyperlink"/>
              </w:rPr>
              <w:t>Schedule &amp; Milestones</w:t>
            </w:r>
            <w:r>
              <w:rPr>
                <w:webHidden/>
              </w:rPr>
              <w:tab/>
            </w:r>
            <w:r>
              <w:rPr>
                <w:webHidden/>
              </w:rPr>
              <w:fldChar w:fldCharType="begin"/>
            </w:r>
            <w:r>
              <w:rPr>
                <w:webHidden/>
              </w:rPr>
              <w:instrText xml:space="preserve"> PAGEREF _Toc158126646 \h </w:instrText>
            </w:r>
            <w:r>
              <w:rPr>
                <w:webHidden/>
              </w:rPr>
            </w:r>
            <w:r>
              <w:rPr>
                <w:webHidden/>
              </w:rPr>
              <w:fldChar w:fldCharType="separate"/>
            </w:r>
            <w:r>
              <w:rPr>
                <w:webHidden/>
              </w:rPr>
              <w:t>5</w:t>
            </w:r>
            <w:r>
              <w:rPr>
                <w:webHidden/>
              </w:rPr>
              <w:fldChar w:fldCharType="end"/>
            </w:r>
          </w:hyperlink>
        </w:p>
        <w:p w14:paraId="0258F10F" w14:textId="3F141F6B" w:rsidR="00B87065" w:rsidRDefault="00B87065">
          <w:pPr>
            <w:pStyle w:val="TOC2"/>
            <w:tabs>
              <w:tab w:val="left" w:pos="1440"/>
            </w:tabs>
            <w:rPr>
              <w:rFonts w:eastAsiaTheme="minorEastAsia" w:cstheme="minorBidi"/>
              <w:bCs w:val="0"/>
              <w:kern w:val="2"/>
              <w:lang w:eastAsia="en-US"/>
              <w14:ligatures w14:val="standardContextual"/>
            </w:rPr>
          </w:pPr>
          <w:hyperlink w:anchor="_Toc158126647" w:history="1">
            <w:r w:rsidRPr="00FC2824">
              <w:rPr>
                <w:rStyle w:val="Hyperlink"/>
              </w:rPr>
              <w:t>3.4.</w:t>
            </w:r>
            <w:r>
              <w:rPr>
                <w:rFonts w:eastAsiaTheme="minorEastAsia" w:cstheme="minorBidi"/>
                <w:bCs w:val="0"/>
                <w:kern w:val="2"/>
                <w:lang w:eastAsia="en-US"/>
                <w14:ligatures w14:val="standardContextual"/>
              </w:rPr>
              <w:tab/>
            </w:r>
            <w:r w:rsidRPr="00FC2824">
              <w:rPr>
                <w:rStyle w:val="Hyperlink"/>
              </w:rPr>
              <w:t>Budget</w:t>
            </w:r>
            <w:r>
              <w:rPr>
                <w:webHidden/>
              </w:rPr>
              <w:tab/>
            </w:r>
            <w:r>
              <w:rPr>
                <w:webHidden/>
              </w:rPr>
              <w:fldChar w:fldCharType="begin"/>
            </w:r>
            <w:r>
              <w:rPr>
                <w:webHidden/>
              </w:rPr>
              <w:instrText xml:space="preserve"> PAGEREF _Toc158126647 \h </w:instrText>
            </w:r>
            <w:r>
              <w:rPr>
                <w:webHidden/>
              </w:rPr>
            </w:r>
            <w:r>
              <w:rPr>
                <w:webHidden/>
              </w:rPr>
              <w:fldChar w:fldCharType="separate"/>
            </w:r>
            <w:r>
              <w:rPr>
                <w:webHidden/>
              </w:rPr>
              <w:t>6</w:t>
            </w:r>
            <w:r>
              <w:rPr>
                <w:webHidden/>
              </w:rPr>
              <w:fldChar w:fldCharType="end"/>
            </w:r>
          </w:hyperlink>
        </w:p>
        <w:p w14:paraId="29248DCA" w14:textId="0FFA6195" w:rsidR="00B87065" w:rsidRDefault="00B87065">
          <w:pPr>
            <w:pStyle w:val="TOC3"/>
            <w:tabs>
              <w:tab w:val="left" w:pos="2160"/>
            </w:tabs>
            <w:rPr>
              <w:rFonts w:eastAsiaTheme="minorEastAsia" w:cstheme="minorBidi"/>
              <w:w w:val="100"/>
              <w:kern w:val="2"/>
              <w:sz w:val="22"/>
              <w:szCs w:val="22"/>
              <w:lang w:eastAsia="en-US"/>
              <w14:ligatures w14:val="standardContextual"/>
            </w:rPr>
          </w:pPr>
          <w:hyperlink w:anchor="_Toc158126648" w:history="1">
            <w:r w:rsidRPr="00FC2824">
              <w:rPr>
                <w:rStyle w:val="Hyperlink"/>
              </w:rPr>
              <w:t>3.4.1.</w:t>
            </w:r>
            <w:r>
              <w:rPr>
                <w:rFonts w:eastAsiaTheme="minorEastAsia" w:cstheme="minorBidi"/>
                <w:w w:val="100"/>
                <w:kern w:val="2"/>
                <w:sz w:val="22"/>
                <w:szCs w:val="22"/>
                <w:lang w:eastAsia="en-US"/>
                <w14:ligatures w14:val="standardContextual"/>
              </w:rPr>
              <w:tab/>
            </w:r>
            <w:r w:rsidRPr="00FC2824">
              <w:rPr>
                <w:rStyle w:val="Hyperlink"/>
              </w:rPr>
              <w:t>Estimates</w:t>
            </w:r>
            <w:r>
              <w:rPr>
                <w:webHidden/>
              </w:rPr>
              <w:tab/>
            </w:r>
            <w:r>
              <w:rPr>
                <w:webHidden/>
              </w:rPr>
              <w:fldChar w:fldCharType="begin"/>
            </w:r>
            <w:r>
              <w:rPr>
                <w:webHidden/>
              </w:rPr>
              <w:instrText xml:space="preserve"> PAGEREF _Toc158126648 \h </w:instrText>
            </w:r>
            <w:r>
              <w:rPr>
                <w:webHidden/>
              </w:rPr>
            </w:r>
            <w:r>
              <w:rPr>
                <w:webHidden/>
              </w:rPr>
              <w:fldChar w:fldCharType="separate"/>
            </w:r>
            <w:r>
              <w:rPr>
                <w:webHidden/>
              </w:rPr>
              <w:t>6</w:t>
            </w:r>
            <w:r>
              <w:rPr>
                <w:webHidden/>
              </w:rPr>
              <w:fldChar w:fldCharType="end"/>
            </w:r>
          </w:hyperlink>
        </w:p>
        <w:p w14:paraId="7A6040D8" w14:textId="322E8F06" w:rsidR="00B87065" w:rsidRDefault="00B87065">
          <w:pPr>
            <w:pStyle w:val="TOC1"/>
            <w:rPr>
              <w:rFonts w:eastAsiaTheme="minorEastAsia" w:cstheme="minorBidi"/>
              <w:caps w:val="0"/>
              <w:kern w:val="2"/>
              <w:sz w:val="22"/>
              <w:lang w:eastAsia="en-US"/>
              <w14:ligatures w14:val="standardContextual"/>
            </w:rPr>
          </w:pPr>
          <w:hyperlink w:anchor="_Toc158126649" w:history="1">
            <w:r w:rsidRPr="00FC2824">
              <w:rPr>
                <w:rStyle w:val="Hyperlink"/>
              </w:rPr>
              <w:t>4.</w:t>
            </w:r>
            <w:r>
              <w:rPr>
                <w:rFonts w:eastAsiaTheme="minorEastAsia" w:cstheme="minorBidi"/>
                <w:caps w:val="0"/>
                <w:kern w:val="2"/>
                <w:sz w:val="22"/>
                <w:lang w:eastAsia="en-US"/>
                <w14:ligatures w14:val="standardContextual"/>
              </w:rPr>
              <w:tab/>
            </w:r>
            <w:r w:rsidRPr="00FC2824">
              <w:rPr>
                <w:rStyle w:val="Hyperlink"/>
              </w:rPr>
              <w:t>Organizational Management</w:t>
            </w:r>
            <w:r>
              <w:rPr>
                <w:webHidden/>
              </w:rPr>
              <w:tab/>
            </w:r>
            <w:r>
              <w:rPr>
                <w:webHidden/>
              </w:rPr>
              <w:fldChar w:fldCharType="begin"/>
            </w:r>
            <w:r>
              <w:rPr>
                <w:webHidden/>
              </w:rPr>
              <w:instrText xml:space="preserve"> PAGEREF _Toc158126649 \h </w:instrText>
            </w:r>
            <w:r>
              <w:rPr>
                <w:webHidden/>
              </w:rPr>
            </w:r>
            <w:r>
              <w:rPr>
                <w:webHidden/>
              </w:rPr>
              <w:fldChar w:fldCharType="separate"/>
            </w:r>
            <w:r>
              <w:rPr>
                <w:webHidden/>
              </w:rPr>
              <w:t>6</w:t>
            </w:r>
            <w:r>
              <w:rPr>
                <w:webHidden/>
              </w:rPr>
              <w:fldChar w:fldCharType="end"/>
            </w:r>
          </w:hyperlink>
        </w:p>
        <w:p w14:paraId="59A493BB" w14:textId="6C7E4CD3" w:rsidR="00B87065" w:rsidRDefault="00B87065">
          <w:pPr>
            <w:pStyle w:val="TOC2"/>
            <w:tabs>
              <w:tab w:val="left" w:pos="1440"/>
            </w:tabs>
            <w:rPr>
              <w:rFonts w:eastAsiaTheme="minorEastAsia" w:cstheme="minorBidi"/>
              <w:bCs w:val="0"/>
              <w:kern w:val="2"/>
              <w:lang w:eastAsia="en-US"/>
              <w14:ligatures w14:val="standardContextual"/>
            </w:rPr>
          </w:pPr>
          <w:hyperlink w:anchor="_Toc158126650" w:history="1">
            <w:r w:rsidRPr="00FC2824">
              <w:rPr>
                <w:rStyle w:val="Hyperlink"/>
              </w:rPr>
              <w:t>4.1.</w:t>
            </w:r>
            <w:r>
              <w:rPr>
                <w:rFonts w:eastAsiaTheme="minorEastAsia" w:cstheme="minorBidi"/>
                <w:bCs w:val="0"/>
                <w:kern w:val="2"/>
                <w:lang w:eastAsia="en-US"/>
                <w14:ligatures w14:val="standardContextual"/>
              </w:rPr>
              <w:tab/>
            </w:r>
            <w:r w:rsidRPr="00FC2824">
              <w:rPr>
                <w:rStyle w:val="Hyperlink"/>
              </w:rPr>
              <w:t>Project Team Organization</w:t>
            </w:r>
            <w:r>
              <w:rPr>
                <w:webHidden/>
              </w:rPr>
              <w:tab/>
            </w:r>
            <w:r>
              <w:rPr>
                <w:webHidden/>
              </w:rPr>
              <w:fldChar w:fldCharType="begin"/>
            </w:r>
            <w:r>
              <w:rPr>
                <w:webHidden/>
              </w:rPr>
              <w:instrText xml:space="preserve"> PAGEREF _Toc158126650 \h </w:instrText>
            </w:r>
            <w:r>
              <w:rPr>
                <w:webHidden/>
              </w:rPr>
            </w:r>
            <w:r>
              <w:rPr>
                <w:webHidden/>
              </w:rPr>
              <w:fldChar w:fldCharType="separate"/>
            </w:r>
            <w:r>
              <w:rPr>
                <w:webHidden/>
              </w:rPr>
              <w:t>6</w:t>
            </w:r>
            <w:r>
              <w:rPr>
                <w:webHidden/>
              </w:rPr>
              <w:fldChar w:fldCharType="end"/>
            </w:r>
          </w:hyperlink>
        </w:p>
        <w:p w14:paraId="19C4511E" w14:textId="2294E6B0" w:rsidR="00B87065" w:rsidRDefault="00B87065">
          <w:pPr>
            <w:pStyle w:val="TOC2"/>
            <w:tabs>
              <w:tab w:val="left" w:pos="1440"/>
            </w:tabs>
            <w:rPr>
              <w:rFonts w:eastAsiaTheme="minorEastAsia" w:cstheme="minorBidi"/>
              <w:bCs w:val="0"/>
              <w:kern w:val="2"/>
              <w:lang w:eastAsia="en-US"/>
              <w14:ligatures w14:val="standardContextual"/>
            </w:rPr>
          </w:pPr>
          <w:hyperlink w:anchor="_Toc158126651" w:history="1">
            <w:r w:rsidRPr="00FC2824">
              <w:rPr>
                <w:rStyle w:val="Hyperlink"/>
              </w:rPr>
              <w:t>4.2.</w:t>
            </w:r>
            <w:r>
              <w:rPr>
                <w:rFonts w:eastAsiaTheme="minorEastAsia" w:cstheme="minorBidi"/>
                <w:bCs w:val="0"/>
                <w:kern w:val="2"/>
                <w:lang w:eastAsia="en-US"/>
                <w14:ligatures w14:val="standardContextual"/>
              </w:rPr>
              <w:tab/>
            </w:r>
            <w:r w:rsidRPr="00FC2824">
              <w:rPr>
                <w:rStyle w:val="Hyperlink"/>
              </w:rPr>
              <w:t>Team Values</w:t>
            </w:r>
            <w:r>
              <w:rPr>
                <w:webHidden/>
              </w:rPr>
              <w:tab/>
            </w:r>
            <w:r>
              <w:rPr>
                <w:webHidden/>
              </w:rPr>
              <w:fldChar w:fldCharType="begin"/>
            </w:r>
            <w:r>
              <w:rPr>
                <w:webHidden/>
              </w:rPr>
              <w:instrText xml:space="preserve"> PAGEREF _Toc158126651 \h </w:instrText>
            </w:r>
            <w:r>
              <w:rPr>
                <w:webHidden/>
              </w:rPr>
            </w:r>
            <w:r>
              <w:rPr>
                <w:webHidden/>
              </w:rPr>
              <w:fldChar w:fldCharType="separate"/>
            </w:r>
            <w:r>
              <w:rPr>
                <w:webHidden/>
              </w:rPr>
              <w:t>7</w:t>
            </w:r>
            <w:r>
              <w:rPr>
                <w:webHidden/>
              </w:rPr>
              <w:fldChar w:fldCharType="end"/>
            </w:r>
          </w:hyperlink>
        </w:p>
        <w:p w14:paraId="1B6899C2" w14:textId="4A31EF15" w:rsidR="00B87065" w:rsidRDefault="00B87065">
          <w:pPr>
            <w:pStyle w:val="TOC1"/>
            <w:rPr>
              <w:rFonts w:eastAsiaTheme="minorEastAsia" w:cstheme="minorBidi"/>
              <w:caps w:val="0"/>
              <w:kern w:val="2"/>
              <w:sz w:val="22"/>
              <w:lang w:eastAsia="en-US"/>
              <w14:ligatures w14:val="standardContextual"/>
            </w:rPr>
          </w:pPr>
          <w:hyperlink w:anchor="_Toc158126652" w:history="1">
            <w:r w:rsidRPr="00FC2824">
              <w:rPr>
                <w:rStyle w:val="Hyperlink"/>
              </w:rPr>
              <w:t>5.</w:t>
            </w:r>
            <w:r>
              <w:rPr>
                <w:rFonts w:eastAsiaTheme="minorEastAsia" w:cstheme="minorBidi"/>
                <w:caps w:val="0"/>
                <w:kern w:val="2"/>
                <w:sz w:val="22"/>
                <w:lang w:eastAsia="en-US"/>
                <w14:ligatures w14:val="standardContextual"/>
              </w:rPr>
              <w:tab/>
            </w:r>
            <w:r w:rsidRPr="00FC2824">
              <w:rPr>
                <w:rStyle w:val="Hyperlink"/>
              </w:rPr>
              <w:t>Consultant Procurement</w:t>
            </w:r>
            <w:r>
              <w:rPr>
                <w:webHidden/>
              </w:rPr>
              <w:tab/>
            </w:r>
            <w:r>
              <w:rPr>
                <w:webHidden/>
              </w:rPr>
              <w:fldChar w:fldCharType="begin"/>
            </w:r>
            <w:r>
              <w:rPr>
                <w:webHidden/>
              </w:rPr>
              <w:instrText xml:space="preserve"> PAGEREF _Toc158126652 \h </w:instrText>
            </w:r>
            <w:r>
              <w:rPr>
                <w:webHidden/>
              </w:rPr>
            </w:r>
            <w:r>
              <w:rPr>
                <w:webHidden/>
              </w:rPr>
              <w:fldChar w:fldCharType="separate"/>
            </w:r>
            <w:r>
              <w:rPr>
                <w:webHidden/>
              </w:rPr>
              <w:t>7</w:t>
            </w:r>
            <w:r>
              <w:rPr>
                <w:webHidden/>
              </w:rPr>
              <w:fldChar w:fldCharType="end"/>
            </w:r>
          </w:hyperlink>
        </w:p>
        <w:p w14:paraId="16DF6140" w14:textId="18BB4DF0" w:rsidR="00B87065" w:rsidRDefault="00B87065">
          <w:pPr>
            <w:pStyle w:val="TOC2"/>
            <w:tabs>
              <w:tab w:val="left" w:pos="1440"/>
            </w:tabs>
            <w:rPr>
              <w:rFonts w:eastAsiaTheme="minorEastAsia" w:cstheme="minorBidi"/>
              <w:bCs w:val="0"/>
              <w:kern w:val="2"/>
              <w:lang w:eastAsia="en-US"/>
              <w14:ligatures w14:val="standardContextual"/>
            </w:rPr>
          </w:pPr>
          <w:hyperlink w:anchor="_Toc158126653" w:history="1">
            <w:r w:rsidRPr="00FC2824">
              <w:rPr>
                <w:rStyle w:val="Hyperlink"/>
              </w:rPr>
              <w:t>5.1.</w:t>
            </w:r>
            <w:r>
              <w:rPr>
                <w:rFonts w:eastAsiaTheme="minorEastAsia" w:cstheme="minorBidi"/>
                <w:bCs w:val="0"/>
                <w:kern w:val="2"/>
                <w:lang w:eastAsia="en-US"/>
                <w14:ligatures w14:val="standardContextual"/>
              </w:rPr>
              <w:tab/>
            </w:r>
            <w:r w:rsidRPr="00FC2824">
              <w:rPr>
                <w:rStyle w:val="Hyperlink"/>
              </w:rPr>
              <w:t>Design Services Support</w:t>
            </w:r>
            <w:r>
              <w:rPr>
                <w:webHidden/>
              </w:rPr>
              <w:tab/>
            </w:r>
            <w:r>
              <w:rPr>
                <w:webHidden/>
              </w:rPr>
              <w:fldChar w:fldCharType="begin"/>
            </w:r>
            <w:r>
              <w:rPr>
                <w:webHidden/>
              </w:rPr>
              <w:instrText xml:space="preserve"> PAGEREF _Toc158126653 \h </w:instrText>
            </w:r>
            <w:r>
              <w:rPr>
                <w:webHidden/>
              </w:rPr>
            </w:r>
            <w:r>
              <w:rPr>
                <w:webHidden/>
              </w:rPr>
              <w:fldChar w:fldCharType="separate"/>
            </w:r>
            <w:r>
              <w:rPr>
                <w:webHidden/>
              </w:rPr>
              <w:t>7</w:t>
            </w:r>
            <w:r>
              <w:rPr>
                <w:webHidden/>
              </w:rPr>
              <w:fldChar w:fldCharType="end"/>
            </w:r>
          </w:hyperlink>
        </w:p>
        <w:p w14:paraId="12A28974" w14:textId="60ED2567" w:rsidR="00B87065" w:rsidRDefault="00B87065">
          <w:pPr>
            <w:pStyle w:val="TOC2"/>
            <w:tabs>
              <w:tab w:val="left" w:pos="1440"/>
            </w:tabs>
            <w:rPr>
              <w:rFonts w:eastAsiaTheme="minorEastAsia" w:cstheme="minorBidi"/>
              <w:bCs w:val="0"/>
              <w:kern w:val="2"/>
              <w:lang w:eastAsia="en-US"/>
              <w14:ligatures w14:val="standardContextual"/>
            </w:rPr>
          </w:pPr>
          <w:hyperlink w:anchor="_Toc158126654" w:history="1">
            <w:r w:rsidRPr="00FC2824">
              <w:rPr>
                <w:rStyle w:val="Hyperlink"/>
              </w:rPr>
              <w:t>5.2.</w:t>
            </w:r>
            <w:r>
              <w:rPr>
                <w:rFonts w:eastAsiaTheme="minorEastAsia" w:cstheme="minorBidi"/>
                <w:bCs w:val="0"/>
                <w:kern w:val="2"/>
                <w:lang w:eastAsia="en-US"/>
                <w14:ligatures w14:val="standardContextual"/>
              </w:rPr>
              <w:tab/>
            </w:r>
            <w:r w:rsidRPr="00FC2824">
              <w:rPr>
                <w:rStyle w:val="Hyperlink"/>
              </w:rPr>
              <w:t>Real Estate Services Support</w:t>
            </w:r>
            <w:r>
              <w:rPr>
                <w:webHidden/>
              </w:rPr>
              <w:tab/>
            </w:r>
            <w:r>
              <w:rPr>
                <w:webHidden/>
              </w:rPr>
              <w:fldChar w:fldCharType="begin"/>
            </w:r>
            <w:r>
              <w:rPr>
                <w:webHidden/>
              </w:rPr>
              <w:instrText xml:space="preserve"> PAGEREF _Toc158126654 \h </w:instrText>
            </w:r>
            <w:r>
              <w:rPr>
                <w:webHidden/>
              </w:rPr>
            </w:r>
            <w:r>
              <w:rPr>
                <w:webHidden/>
              </w:rPr>
              <w:fldChar w:fldCharType="separate"/>
            </w:r>
            <w:r>
              <w:rPr>
                <w:webHidden/>
              </w:rPr>
              <w:t>7</w:t>
            </w:r>
            <w:r>
              <w:rPr>
                <w:webHidden/>
              </w:rPr>
              <w:fldChar w:fldCharType="end"/>
            </w:r>
          </w:hyperlink>
        </w:p>
        <w:p w14:paraId="007FD946" w14:textId="79A08DE5" w:rsidR="00B87065" w:rsidRDefault="00B87065">
          <w:pPr>
            <w:pStyle w:val="TOC2"/>
            <w:tabs>
              <w:tab w:val="left" w:pos="1440"/>
            </w:tabs>
            <w:rPr>
              <w:rFonts w:eastAsiaTheme="minorEastAsia" w:cstheme="minorBidi"/>
              <w:bCs w:val="0"/>
              <w:kern w:val="2"/>
              <w:lang w:eastAsia="en-US"/>
              <w14:ligatures w14:val="standardContextual"/>
            </w:rPr>
          </w:pPr>
          <w:hyperlink w:anchor="_Toc158126655" w:history="1">
            <w:r w:rsidRPr="00FC2824">
              <w:rPr>
                <w:rStyle w:val="Hyperlink"/>
              </w:rPr>
              <w:t>5.3.</w:t>
            </w:r>
            <w:r>
              <w:rPr>
                <w:rFonts w:eastAsiaTheme="minorEastAsia" w:cstheme="minorBidi"/>
                <w:bCs w:val="0"/>
                <w:kern w:val="2"/>
                <w:lang w:eastAsia="en-US"/>
                <w14:ligatures w14:val="standardContextual"/>
              </w:rPr>
              <w:tab/>
            </w:r>
            <w:r w:rsidRPr="00FC2824">
              <w:rPr>
                <w:rStyle w:val="Hyperlink"/>
              </w:rPr>
              <w:t>Construction Support</w:t>
            </w:r>
            <w:r>
              <w:rPr>
                <w:webHidden/>
              </w:rPr>
              <w:tab/>
            </w:r>
            <w:r>
              <w:rPr>
                <w:webHidden/>
              </w:rPr>
              <w:fldChar w:fldCharType="begin"/>
            </w:r>
            <w:r>
              <w:rPr>
                <w:webHidden/>
              </w:rPr>
              <w:instrText xml:space="preserve"> PAGEREF _Toc158126655 \h </w:instrText>
            </w:r>
            <w:r>
              <w:rPr>
                <w:webHidden/>
              </w:rPr>
            </w:r>
            <w:r>
              <w:rPr>
                <w:webHidden/>
              </w:rPr>
              <w:fldChar w:fldCharType="separate"/>
            </w:r>
            <w:r>
              <w:rPr>
                <w:webHidden/>
              </w:rPr>
              <w:t>7</w:t>
            </w:r>
            <w:r>
              <w:rPr>
                <w:webHidden/>
              </w:rPr>
              <w:fldChar w:fldCharType="end"/>
            </w:r>
          </w:hyperlink>
        </w:p>
        <w:p w14:paraId="43BEF366" w14:textId="20AE01D4" w:rsidR="00B87065" w:rsidRDefault="00B87065">
          <w:pPr>
            <w:pStyle w:val="TOC2"/>
            <w:tabs>
              <w:tab w:val="left" w:pos="1440"/>
            </w:tabs>
            <w:rPr>
              <w:rFonts w:eastAsiaTheme="minorEastAsia" w:cstheme="minorBidi"/>
              <w:bCs w:val="0"/>
              <w:kern w:val="2"/>
              <w:lang w:eastAsia="en-US"/>
              <w14:ligatures w14:val="standardContextual"/>
            </w:rPr>
          </w:pPr>
          <w:hyperlink w:anchor="_Toc158126656" w:history="1">
            <w:r w:rsidRPr="00FC2824">
              <w:rPr>
                <w:rStyle w:val="Hyperlink"/>
              </w:rPr>
              <w:t>5.4.</w:t>
            </w:r>
            <w:r>
              <w:rPr>
                <w:rFonts w:eastAsiaTheme="minorEastAsia" w:cstheme="minorBidi"/>
                <w:bCs w:val="0"/>
                <w:kern w:val="2"/>
                <w:lang w:eastAsia="en-US"/>
                <w14:ligatures w14:val="standardContextual"/>
              </w:rPr>
              <w:tab/>
            </w:r>
            <w:r w:rsidRPr="00FC2824">
              <w:rPr>
                <w:rStyle w:val="Hyperlink"/>
              </w:rPr>
              <w:t>Diversity and Inclusion</w:t>
            </w:r>
            <w:r>
              <w:rPr>
                <w:webHidden/>
              </w:rPr>
              <w:tab/>
            </w:r>
            <w:r>
              <w:rPr>
                <w:webHidden/>
              </w:rPr>
              <w:fldChar w:fldCharType="begin"/>
            </w:r>
            <w:r>
              <w:rPr>
                <w:webHidden/>
              </w:rPr>
              <w:instrText xml:space="preserve"> PAGEREF _Toc158126656 \h </w:instrText>
            </w:r>
            <w:r>
              <w:rPr>
                <w:webHidden/>
              </w:rPr>
            </w:r>
            <w:r>
              <w:rPr>
                <w:webHidden/>
              </w:rPr>
              <w:fldChar w:fldCharType="separate"/>
            </w:r>
            <w:r>
              <w:rPr>
                <w:webHidden/>
              </w:rPr>
              <w:t>7</w:t>
            </w:r>
            <w:r>
              <w:rPr>
                <w:webHidden/>
              </w:rPr>
              <w:fldChar w:fldCharType="end"/>
            </w:r>
          </w:hyperlink>
        </w:p>
        <w:p w14:paraId="0F8C66E7" w14:textId="51B0E3AD" w:rsidR="00B87065" w:rsidRDefault="00B87065">
          <w:pPr>
            <w:pStyle w:val="TOC3"/>
            <w:tabs>
              <w:tab w:val="left" w:pos="2160"/>
            </w:tabs>
            <w:rPr>
              <w:rFonts w:eastAsiaTheme="minorEastAsia" w:cstheme="minorBidi"/>
              <w:w w:val="100"/>
              <w:kern w:val="2"/>
              <w:sz w:val="22"/>
              <w:szCs w:val="22"/>
              <w:lang w:eastAsia="en-US"/>
              <w14:ligatures w14:val="standardContextual"/>
            </w:rPr>
          </w:pPr>
          <w:hyperlink w:anchor="_Toc158126657" w:history="1">
            <w:r w:rsidRPr="00FC2824">
              <w:rPr>
                <w:rStyle w:val="Hyperlink"/>
              </w:rPr>
              <w:t>5.4.1.</w:t>
            </w:r>
            <w:r>
              <w:rPr>
                <w:rFonts w:eastAsiaTheme="minorEastAsia" w:cstheme="minorBidi"/>
                <w:w w:val="100"/>
                <w:kern w:val="2"/>
                <w:sz w:val="22"/>
                <w:szCs w:val="22"/>
                <w:lang w:eastAsia="en-US"/>
                <w14:ligatures w14:val="standardContextual"/>
              </w:rPr>
              <w:tab/>
            </w:r>
            <w:r w:rsidRPr="00FC2824">
              <w:rPr>
                <w:rStyle w:val="Hyperlink"/>
              </w:rPr>
              <w:t>Voluntary Participation Targets</w:t>
            </w:r>
            <w:r>
              <w:rPr>
                <w:webHidden/>
              </w:rPr>
              <w:tab/>
            </w:r>
            <w:r>
              <w:rPr>
                <w:webHidden/>
              </w:rPr>
              <w:fldChar w:fldCharType="begin"/>
            </w:r>
            <w:r>
              <w:rPr>
                <w:webHidden/>
              </w:rPr>
              <w:instrText xml:space="preserve"> PAGEREF _Toc158126657 \h </w:instrText>
            </w:r>
            <w:r>
              <w:rPr>
                <w:webHidden/>
              </w:rPr>
            </w:r>
            <w:r>
              <w:rPr>
                <w:webHidden/>
              </w:rPr>
              <w:fldChar w:fldCharType="separate"/>
            </w:r>
            <w:r>
              <w:rPr>
                <w:webHidden/>
              </w:rPr>
              <w:t>8</w:t>
            </w:r>
            <w:r>
              <w:rPr>
                <w:webHidden/>
              </w:rPr>
              <w:fldChar w:fldCharType="end"/>
            </w:r>
          </w:hyperlink>
        </w:p>
        <w:p w14:paraId="18545881" w14:textId="538A754B" w:rsidR="00B87065" w:rsidRDefault="00B87065">
          <w:pPr>
            <w:pStyle w:val="TOC1"/>
            <w:rPr>
              <w:rFonts w:eastAsiaTheme="minorEastAsia" w:cstheme="minorBidi"/>
              <w:caps w:val="0"/>
              <w:kern w:val="2"/>
              <w:sz w:val="22"/>
              <w:lang w:eastAsia="en-US"/>
              <w14:ligatures w14:val="standardContextual"/>
            </w:rPr>
          </w:pPr>
          <w:hyperlink w:anchor="_Toc158126658" w:history="1">
            <w:r w:rsidRPr="00FC2824">
              <w:rPr>
                <w:rStyle w:val="Hyperlink"/>
              </w:rPr>
              <w:t>6.</w:t>
            </w:r>
            <w:r>
              <w:rPr>
                <w:rFonts w:eastAsiaTheme="minorEastAsia" w:cstheme="minorBidi"/>
                <w:caps w:val="0"/>
                <w:kern w:val="2"/>
                <w:sz w:val="22"/>
                <w:lang w:eastAsia="en-US"/>
                <w14:ligatures w14:val="standardContextual"/>
              </w:rPr>
              <w:tab/>
            </w:r>
            <w:r w:rsidRPr="00FC2824">
              <w:rPr>
                <w:rStyle w:val="Hyperlink"/>
              </w:rPr>
              <w:t>Project Management Control</w:t>
            </w:r>
            <w:r>
              <w:rPr>
                <w:webHidden/>
              </w:rPr>
              <w:tab/>
            </w:r>
            <w:r>
              <w:rPr>
                <w:webHidden/>
              </w:rPr>
              <w:fldChar w:fldCharType="begin"/>
            </w:r>
            <w:r>
              <w:rPr>
                <w:webHidden/>
              </w:rPr>
              <w:instrText xml:space="preserve"> PAGEREF _Toc158126658 \h </w:instrText>
            </w:r>
            <w:r>
              <w:rPr>
                <w:webHidden/>
              </w:rPr>
            </w:r>
            <w:r>
              <w:rPr>
                <w:webHidden/>
              </w:rPr>
              <w:fldChar w:fldCharType="separate"/>
            </w:r>
            <w:r>
              <w:rPr>
                <w:webHidden/>
              </w:rPr>
              <w:t>8</w:t>
            </w:r>
            <w:r>
              <w:rPr>
                <w:webHidden/>
              </w:rPr>
              <w:fldChar w:fldCharType="end"/>
            </w:r>
          </w:hyperlink>
        </w:p>
        <w:p w14:paraId="76D40342" w14:textId="46886D31" w:rsidR="00B87065" w:rsidRDefault="00B87065">
          <w:pPr>
            <w:pStyle w:val="TOC2"/>
            <w:tabs>
              <w:tab w:val="left" w:pos="1440"/>
            </w:tabs>
            <w:rPr>
              <w:rFonts w:eastAsiaTheme="minorEastAsia" w:cstheme="minorBidi"/>
              <w:bCs w:val="0"/>
              <w:kern w:val="2"/>
              <w:lang w:eastAsia="en-US"/>
              <w14:ligatures w14:val="standardContextual"/>
            </w:rPr>
          </w:pPr>
          <w:hyperlink w:anchor="_Toc158126659" w:history="1">
            <w:r w:rsidRPr="00FC2824">
              <w:rPr>
                <w:rStyle w:val="Hyperlink"/>
              </w:rPr>
              <w:t>6.1.</w:t>
            </w:r>
            <w:r>
              <w:rPr>
                <w:rFonts w:eastAsiaTheme="minorEastAsia" w:cstheme="minorBidi"/>
                <w:bCs w:val="0"/>
                <w:kern w:val="2"/>
                <w:lang w:eastAsia="en-US"/>
                <w14:ligatures w14:val="standardContextual"/>
              </w:rPr>
              <w:tab/>
            </w:r>
            <w:r w:rsidRPr="00FC2824">
              <w:rPr>
                <w:rStyle w:val="Hyperlink"/>
              </w:rPr>
              <w:t>Change Management</w:t>
            </w:r>
            <w:r>
              <w:rPr>
                <w:webHidden/>
              </w:rPr>
              <w:tab/>
            </w:r>
            <w:r>
              <w:rPr>
                <w:webHidden/>
              </w:rPr>
              <w:fldChar w:fldCharType="begin"/>
            </w:r>
            <w:r>
              <w:rPr>
                <w:webHidden/>
              </w:rPr>
              <w:instrText xml:space="preserve"> PAGEREF _Toc158126659 \h </w:instrText>
            </w:r>
            <w:r>
              <w:rPr>
                <w:webHidden/>
              </w:rPr>
            </w:r>
            <w:r>
              <w:rPr>
                <w:webHidden/>
              </w:rPr>
              <w:fldChar w:fldCharType="separate"/>
            </w:r>
            <w:r>
              <w:rPr>
                <w:webHidden/>
              </w:rPr>
              <w:t>8</w:t>
            </w:r>
            <w:r>
              <w:rPr>
                <w:webHidden/>
              </w:rPr>
              <w:fldChar w:fldCharType="end"/>
            </w:r>
          </w:hyperlink>
        </w:p>
        <w:p w14:paraId="3E8DF63C" w14:textId="093F8055" w:rsidR="00B87065" w:rsidRDefault="00B87065">
          <w:pPr>
            <w:pStyle w:val="TOC2"/>
            <w:tabs>
              <w:tab w:val="left" w:pos="1440"/>
            </w:tabs>
            <w:rPr>
              <w:rFonts w:eastAsiaTheme="minorEastAsia" w:cstheme="minorBidi"/>
              <w:bCs w:val="0"/>
              <w:kern w:val="2"/>
              <w:lang w:eastAsia="en-US"/>
              <w14:ligatures w14:val="standardContextual"/>
            </w:rPr>
          </w:pPr>
          <w:hyperlink w:anchor="_Toc158126660" w:history="1">
            <w:r w:rsidRPr="00FC2824">
              <w:rPr>
                <w:rStyle w:val="Hyperlink"/>
              </w:rPr>
              <w:t>6.2.</w:t>
            </w:r>
            <w:r>
              <w:rPr>
                <w:rFonts w:eastAsiaTheme="minorEastAsia" w:cstheme="minorBidi"/>
                <w:bCs w:val="0"/>
                <w:kern w:val="2"/>
                <w:lang w:eastAsia="en-US"/>
                <w14:ligatures w14:val="standardContextual"/>
              </w:rPr>
              <w:tab/>
            </w:r>
            <w:r w:rsidRPr="00FC2824">
              <w:rPr>
                <w:rStyle w:val="Hyperlink"/>
              </w:rPr>
              <w:t>Scope Management</w:t>
            </w:r>
            <w:r>
              <w:rPr>
                <w:webHidden/>
              </w:rPr>
              <w:tab/>
            </w:r>
            <w:r>
              <w:rPr>
                <w:webHidden/>
              </w:rPr>
              <w:fldChar w:fldCharType="begin"/>
            </w:r>
            <w:r>
              <w:rPr>
                <w:webHidden/>
              </w:rPr>
              <w:instrText xml:space="preserve"> PAGEREF _Toc158126660 \h </w:instrText>
            </w:r>
            <w:r>
              <w:rPr>
                <w:webHidden/>
              </w:rPr>
            </w:r>
            <w:r>
              <w:rPr>
                <w:webHidden/>
              </w:rPr>
              <w:fldChar w:fldCharType="separate"/>
            </w:r>
            <w:r>
              <w:rPr>
                <w:webHidden/>
              </w:rPr>
              <w:t>9</w:t>
            </w:r>
            <w:r>
              <w:rPr>
                <w:webHidden/>
              </w:rPr>
              <w:fldChar w:fldCharType="end"/>
            </w:r>
          </w:hyperlink>
        </w:p>
        <w:p w14:paraId="672C2DFE" w14:textId="7CACDD28" w:rsidR="00B87065" w:rsidRDefault="00B87065">
          <w:pPr>
            <w:pStyle w:val="TOC2"/>
            <w:tabs>
              <w:tab w:val="left" w:pos="1440"/>
            </w:tabs>
            <w:rPr>
              <w:rFonts w:eastAsiaTheme="minorEastAsia" w:cstheme="minorBidi"/>
              <w:bCs w:val="0"/>
              <w:kern w:val="2"/>
              <w:lang w:eastAsia="en-US"/>
              <w14:ligatures w14:val="standardContextual"/>
            </w:rPr>
          </w:pPr>
          <w:hyperlink w:anchor="_Toc158126661" w:history="1">
            <w:r w:rsidRPr="00FC2824">
              <w:rPr>
                <w:rStyle w:val="Hyperlink"/>
              </w:rPr>
              <w:t>6.3.</w:t>
            </w:r>
            <w:r>
              <w:rPr>
                <w:rFonts w:eastAsiaTheme="minorEastAsia" w:cstheme="minorBidi"/>
                <w:bCs w:val="0"/>
                <w:kern w:val="2"/>
                <w:lang w:eastAsia="en-US"/>
                <w14:ligatures w14:val="standardContextual"/>
              </w:rPr>
              <w:tab/>
            </w:r>
            <w:r w:rsidRPr="00FC2824">
              <w:rPr>
                <w:rStyle w:val="Hyperlink"/>
              </w:rPr>
              <w:t>Cost Management</w:t>
            </w:r>
            <w:r>
              <w:rPr>
                <w:webHidden/>
              </w:rPr>
              <w:tab/>
            </w:r>
            <w:r>
              <w:rPr>
                <w:webHidden/>
              </w:rPr>
              <w:fldChar w:fldCharType="begin"/>
            </w:r>
            <w:r>
              <w:rPr>
                <w:webHidden/>
              </w:rPr>
              <w:instrText xml:space="preserve"> PAGEREF _Toc158126661 \h </w:instrText>
            </w:r>
            <w:r>
              <w:rPr>
                <w:webHidden/>
              </w:rPr>
            </w:r>
            <w:r>
              <w:rPr>
                <w:webHidden/>
              </w:rPr>
              <w:fldChar w:fldCharType="separate"/>
            </w:r>
            <w:r>
              <w:rPr>
                <w:webHidden/>
              </w:rPr>
              <w:t>9</w:t>
            </w:r>
            <w:r>
              <w:rPr>
                <w:webHidden/>
              </w:rPr>
              <w:fldChar w:fldCharType="end"/>
            </w:r>
          </w:hyperlink>
        </w:p>
        <w:p w14:paraId="24ED4D14" w14:textId="1AC3EF73" w:rsidR="00B87065" w:rsidRDefault="00B87065">
          <w:pPr>
            <w:pStyle w:val="TOC2"/>
            <w:tabs>
              <w:tab w:val="left" w:pos="1440"/>
            </w:tabs>
            <w:rPr>
              <w:rFonts w:eastAsiaTheme="minorEastAsia" w:cstheme="minorBidi"/>
              <w:bCs w:val="0"/>
              <w:kern w:val="2"/>
              <w:lang w:eastAsia="en-US"/>
              <w14:ligatures w14:val="standardContextual"/>
            </w:rPr>
          </w:pPr>
          <w:hyperlink w:anchor="_Toc158126662" w:history="1">
            <w:r w:rsidRPr="00FC2824">
              <w:rPr>
                <w:rStyle w:val="Hyperlink"/>
              </w:rPr>
              <w:t>6.4.</w:t>
            </w:r>
            <w:r>
              <w:rPr>
                <w:rFonts w:eastAsiaTheme="minorEastAsia" w:cstheme="minorBidi"/>
                <w:bCs w:val="0"/>
                <w:kern w:val="2"/>
                <w:lang w:eastAsia="en-US"/>
                <w14:ligatures w14:val="standardContextual"/>
              </w:rPr>
              <w:tab/>
            </w:r>
            <w:r w:rsidRPr="00FC2824">
              <w:rPr>
                <w:rStyle w:val="Hyperlink"/>
              </w:rPr>
              <w:t>Schedule Management</w:t>
            </w:r>
            <w:r>
              <w:rPr>
                <w:webHidden/>
              </w:rPr>
              <w:tab/>
            </w:r>
            <w:r>
              <w:rPr>
                <w:webHidden/>
              </w:rPr>
              <w:fldChar w:fldCharType="begin"/>
            </w:r>
            <w:r>
              <w:rPr>
                <w:webHidden/>
              </w:rPr>
              <w:instrText xml:space="preserve"> PAGEREF _Toc158126662 \h </w:instrText>
            </w:r>
            <w:r>
              <w:rPr>
                <w:webHidden/>
              </w:rPr>
            </w:r>
            <w:r>
              <w:rPr>
                <w:webHidden/>
              </w:rPr>
              <w:fldChar w:fldCharType="separate"/>
            </w:r>
            <w:r>
              <w:rPr>
                <w:webHidden/>
              </w:rPr>
              <w:t>9</w:t>
            </w:r>
            <w:r>
              <w:rPr>
                <w:webHidden/>
              </w:rPr>
              <w:fldChar w:fldCharType="end"/>
            </w:r>
          </w:hyperlink>
        </w:p>
        <w:p w14:paraId="3EB2D002" w14:textId="4B4EEE58" w:rsidR="00B87065" w:rsidRDefault="00B87065">
          <w:pPr>
            <w:pStyle w:val="TOC2"/>
            <w:tabs>
              <w:tab w:val="left" w:pos="1440"/>
            </w:tabs>
            <w:rPr>
              <w:rFonts w:eastAsiaTheme="minorEastAsia" w:cstheme="minorBidi"/>
              <w:bCs w:val="0"/>
              <w:kern w:val="2"/>
              <w:lang w:eastAsia="en-US"/>
              <w14:ligatures w14:val="standardContextual"/>
            </w:rPr>
          </w:pPr>
          <w:hyperlink w:anchor="_Toc158126663" w:history="1">
            <w:r w:rsidRPr="00FC2824">
              <w:rPr>
                <w:rStyle w:val="Hyperlink"/>
              </w:rPr>
              <w:t>6.5.</w:t>
            </w:r>
            <w:r>
              <w:rPr>
                <w:rFonts w:eastAsiaTheme="minorEastAsia" w:cstheme="minorBidi"/>
                <w:bCs w:val="0"/>
                <w:kern w:val="2"/>
                <w:lang w:eastAsia="en-US"/>
                <w14:ligatures w14:val="standardContextual"/>
              </w:rPr>
              <w:tab/>
            </w:r>
            <w:r w:rsidRPr="00FC2824">
              <w:rPr>
                <w:rStyle w:val="Hyperlink"/>
              </w:rPr>
              <w:t>Risk Management</w:t>
            </w:r>
            <w:r>
              <w:rPr>
                <w:webHidden/>
              </w:rPr>
              <w:tab/>
            </w:r>
            <w:r>
              <w:rPr>
                <w:webHidden/>
              </w:rPr>
              <w:fldChar w:fldCharType="begin"/>
            </w:r>
            <w:r>
              <w:rPr>
                <w:webHidden/>
              </w:rPr>
              <w:instrText xml:space="preserve"> PAGEREF _Toc158126663 \h </w:instrText>
            </w:r>
            <w:r>
              <w:rPr>
                <w:webHidden/>
              </w:rPr>
            </w:r>
            <w:r>
              <w:rPr>
                <w:webHidden/>
              </w:rPr>
              <w:fldChar w:fldCharType="separate"/>
            </w:r>
            <w:r>
              <w:rPr>
                <w:webHidden/>
              </w:rPr>
              <w:t>9</w:t>
            </w:r>
            <w:r>
              <w:rPr>
                <w:webHidden/>
              </w:rPr>
              <w:fldChar w:fldCharType="end"/>
            </w:r>
          </w:hyperlink>
        </w:p>
        <w:p w14:paraId="6CE2AB19" w14:textId="521CC18B" w:rsidR="00B87065" w:rsidRDefault="00B87065">
          <w:pPr>
            <w:pStyle w:val="TOC2"/>
            <w:tabs>
              <w:tab w:val="left" w:pos="1440"/>
            </w:tabs>
            <w:rPr>
              <w:rFonts w:eastAsiaTheme="minorEastAsia" w:cstheme="minorBidi"/>
              <w:bCs w:val="0"/>
              <w:kern w:val="2"/>
              <w:lang w:eastAsia="en-US"/>
              <w14:ligatures w14:val="standardContextual"/>
            </w:rPr>
          </w:pPr>
          <w:hyperlink w:anchor="_Toc158126664" w:history="1">
            <w:r w:rsidRPr="00FC2824">
              <w:rPr>
                <w:rStyle w:val="Hyperlink"/>
              </w:rPr>
              <w:t>6.6.</w:t>
            </w:r>
            <w:r>
              <w:rPr>
                <w:rFonts w:eastAsiaTheme="minorEastAsia" w:cstheme="minorBidi"/>
                <w:bCs w:val="0"/>
                <w:kern w:val="2"/>
                <w:lang w:eastAsia="en-US"/>
                <w14:ligatures w14:val="standardContextual"/>
              </w:rPr>
              <w:tab/>
            </w:r>
            <w:r w:rsidRPr="00FC2824">
              <w:rPr>
                <w:rStyle w:val="Hyperlink"/>
              </w:rPr>
              <w:t>Quality Management</w:t>
            </w:r>
            <w:r>
              <w:rPr>
                <w:webHidden/>
              </w:rPr>
              <w:tab/>
            </w:r>
            <w:r>
              <w:rPr>
                <w:webHidden/>
              </w:rPr>
              <w:fldChar w:fldCharType="begin"/>
            </w:r>
            <w:r>
              <w:rPr>
                <w:webHidden/>
              </w:rPr>
              <w:instrText xml:space="preserve"> PAGEREF _Toc158126664 \h </w:instrText>
            </w:r>
            <w:r>
              <w:rPr>
                <w:webHidden/>
              </w:rPr>
            </w:r>
            <w:r>
              <w:rPr>
                <w:webHidden/>
              </w:rPr>
              <w:fldChar w:fldCharType="separate"/>
            </w:r>
            <w:r>
              <w:rPr>
                <w:webHidden/>
              </w:rPr>
              <w:t>9</w:t>
            </w:r>
            <w:r>
              <w:rPr>
                <w:webHidden/>
              </w:rPr>
              <w:fldChar w:fldCharType="end"/>
            </w:r>
          </w:hyperlink>
        </w:p>
        <w:p w14:paraId="4ECADE22" w14:textId="3E3CBD0D" w:rsidR="00B87065" w:rsidRDefault="00B87065">
          <w:pPr>
            <w:pStyle w:val="TOC2"/>
            <w:tabs>
              <w:tab w:val="left" w:pos="1440"/>
            </w:tabs>
            <w:rPr>
              <w:rFonts w:eastAsiaTheme="minorEastAsia" w:cstheme="minorBidi"/>
              <w:bCs w:val="0"/>
              <w:kern w:val="2"/>
              <w:lang w:eastAsia="en-US"/>
              <w14:ligatures w14:val="standardContextual"/>
            </w:rPr>
          </w:pPr>
          <w:hyperlink w:anchor="_Toc158126665" w:history="1">
            <w:r w:rsidRPr="00FC2824">
              <w:rPr>
                <w:rStyle w:val="Hyperlink"/>
              </w:rPr>
              <w:t>6.7.</w:t>
            </w:r>
            <w:r>
              <w:rPr>
                <w:rFonts w:eastAsiaTheme="minorEastAsia" w:cstheme="minorBidi"/>
                <w:bCs w:val="0"/>
                <w:kern w:val="2"/>
                <w:lang w:eastAsia="en-US"/>
                <w14:ligatures w14:val="standardContextual"/>
              </w:rPr>
              <w:tab/>
            </w:r>
            <w:r w:rsidRPr="00FC2824">
              <w:rPr>
                <w:rStyle w:val="Hyperlink"/>
              </w:rPr>
              <w:t>Safety Management</w:t>
            </w:r>
            <w:r>
              <w:rPr>
                <w:webHidden/>
              </w:rPr>
              <w:tab/>
            </w:r>
            <w:r>
              <w:rPr>
                <w:webHidden/>
              </w:rPr>
              <w:fldChar w:fldCharType="begin"/>
            </w:r>
            <w:r>
              <w:rPr>
                <w:webHidden/>
              </w:rPr>
              <w:instrText xml:space="preserve"> PAGEREF _Toc158126665 \h </w:instrText>
            </w:r>
            <w:r>
              <w:rPr>
                <w:webHidden/>
              </w:rPr>
            </w:r>
            <w:r>
              <w:rPr>
                <w:webHidden/>
              </w:rPr>
              <w:fldChar w:fldCharType="separate"/>
            </w:r>
            <w:r>
              <w:rPr>
                <w:webHidden/>
              </w:rPr>
              <w:t>10</w:t>
            </w:r>
            <w:r>
              <w:rPr>
                <w:webHidden/>
              </w:rPr>
              <w:fldChar w:fldCharType="end"/>
            </w:r>
          </w:hyperlink>
        </w:p>
        <w:p w14:paraId="57B8A886" w14:textId="66AE102B" w:rsidR="00B87065" w:rsidRDefault="00B87065">
          <w:pPr>
            <w:pStyle w:val="TOC1"/>
            <w:rPr>
              <w:rFonts w:eastAsiaTheme="minorEastAsia" w:cstheme="minorBidi"/>
              <w:caps w:val="0"/>
              <w:kern w:val="2"/>
              <w:sz w:val="22"/>
              <w:lang w:eastAsia="en-US"/>
              <w14:ligatures w14:val="standardContextual"/>
            </w:rPr>
          </w:pPr>
          <w:hyperlink w:anchor="_Toc158126666" w:history="1">
            <w:r w:rsidRPr="00FC2824">
              <w:rPr>
                <w:rStyle w:val="Hyperlink"/>
              </w:rPr>
              <w:t>7.</w:t>
            </w:r>
            <w:r>
              <w:rPr>
                <w:rFonts w:eastAsiaTheme="minorEastAsia" w:cstheme="minorBidi"/>
                <w:caps w:val="0"/>
                <w:kern w:val="2"/>
                <w:sz w:val="22"/>
                <w:lang w:eastAsia="en-US"/>
                <w14:ligatures w14:val="standardContextual"/>
              </w:rPr>
              <w:tab/>
            </w:r>
            <w:r w:rsidRPr="00FC2824">
              <w:rPr>
                <w:rStyle w:val="Hyperlink"/>
              </w:rPr>
              <w:t>Communications Management</w:t>
            </w:r>
            <w:r>
              <w:rPr>
                <w:webHidden/>
              </w:rPr>
              <w:tab/>
            </w:r>
            <w:r>
              <w:rPr>
                <w:webHidden/>
              </w:rPr>
              <w:fldChar w:fldCharType="begin"/>
            </w:r>
            <w:r>
              <w:rPr>
                <w:webHidden/>
              </w:rPr>
              <w:instrText xml:space="preserve"> PAGEREF _Toc158126666 \h </w:instrText>
            </w:r>
            <w:r>
              <w:rPr>
                <w:webHidden/>
              </w:rPr>
            </w:r>
            <w:r>
              <w:rPr>
                <w:webHidden/>
              </w:rPr>
              <w:fldChar w:fldCharType="separate"/>
            </w:r>
            <w:r>
              <w:rPr>
                <w:webHidden/>
              </w:rPr>
              <w:t>10</w:t>
            </w:r>
            <w:r>
              <w:rPr>
                <w:webHidden/>
              </w:rPr>
              <w:fldChar w:fldCharType="end"/>
            </w:r>
          </w:hyperlink>
        </w:p>
        <w:p w14:paraId="62260547" w14:textId="7B735FA9" w:rsidR="00B87065" w:rsidRDefault="00B87065">
          <w:pPr>
            <w:pStyle w:val="TOC2"/>
            <w:tabs>
              <w:tab w:val="left" w:pos="1440"/>
            </w:tabs>
            <w:rPr>
              <w:rFonts w:eastAsiaTheme="minorEastAsia" w:cstheme="minorBidi"/>
              <w:bCs w:val="0"/>
              <w:kern w:val="2"/>
              <w:lang w:eastAsia="en-US"/>
              <w14:ligatures w14:val="standardContextual"/>
            </w:rPr>
          </w:pPr>
          <w:hyperlink w:anchor="_Toc158126667" w:history="1">
            <w:r w:rsidRPr="00FC2824">
              <w:rPr>
                <w:rStyle w:val="Hyperlink"/>
              </w:rPr>
              <w:t>7.1.</w:t>
            </w:r>
            <w:r>
              <w:rPr>
                <w:rFonts w:eastAsiaTheme="minorEastAsia" w:cstheme="minorBidi"/>
                <w:bCs w:val="0"/>
                <w:kern w:val="2"/>
                <w:lang w:eastAsia="en-US"/>
                <w14:ligatures w14:val="standardContextual"/>
              </w:rPr>
              <w:tab/>
            </w:r>
            <w:r w:rsidRPr="00FC2824">
              <w:rPr>
                <w:rStyle w:val="Hyperlink"/>
              </w:rPr>
              <w:t>Internal Project Communications</w:t>
            </w:r>
            <w:r>
              <w:rPr>
                <w:webHidden/>
              </w:rPr>
              <w:tab/>
            </w:r>
            <w:r>
              <w:rPr>
                <w:webHidden/>
              </w:rPr>
              <w:fldChar w:fldCharType="begin"/>
            </w:r>
            <w:r>
              <w:rPr>
                <w:webHidden/>
              </w:rPr>
              <w:instrText xml:space="preserve"> PAGEREF _Toc158126667 \h </w:instrText>
            </w:r>
            <w:r>
              <w:rPr>
                <w:webHidden/>
              </w:rPr>
            </w:r>
            <w:r>
              <w:rPr>
                <w:webHidden/>
              </w:rPr>
              <w:fldChar w:fldCharType="separate"/>
            </w:r>
            <w:r>
              <w:rPr>
                <w:webHidden/>
              </w:rPr>
              <w:t>10</w:t>
            </w:r>
            <w:r>
              <w:rPr>
                <w:webHidden/>
              </w:rPr>
              <w:fldChar w:fldCharType="end"/>
            </w:r>
          </w:hyperlink>
        </w:p>
        <w:p w14:paraId="67A56482" w14:textId="7A6D7C91" w:rsidR="00B87065" w:rsidRDefault="00B87065">
          <w:pPr>
            <w:pStyle w:val="TOC3"/>
            <w:tabs>
              <w:tab w:val="left" w:pos="2160"/>
            </w:tabs>
            <w:rPr>
              <w:rFonts w:eastAsiaTheme="minorEastAsia" w:cstheme="minorBidi"/>
              <w:w w:val="100"/>
              <w:kern w:val="2"/>
              <w:sz w:val="22"/>
              <w:szCs w:val="22"/>
              <w:lang w:eastAsia="en-US"/>
              <w14:ligatures w14:val="standardContextual"/>
            </w:rPr>
          </w:pPr>
          <w:hyperlink w:anchor="_Toc158126668" w:history="1">
            <w:r w:rsidRPr="00FC2824">
              <w:rPr>
                <w:rStyle w:val="Hyperlink"/>
              </w:rPr>
              <w:t>7.1.1.</w:t>
            </w:r>
            <w:r>
              <w:rPr>
                <w:rFonts w:eastAsiaTheme="minorEastAsia" w:cstheme="minorBidi"/>
                <w:w w:val="100"/>
                <w:kern w:val="2"/>
                <w:sz w:val="22"/>
                <w:szCs w:val="22"/>
                <w:lang w:eastAsia="en-US"/>
                <w14:ligatures w14:val="standardContextual"/>
              </w:rPr>
              <w:tab/>
            </w:r>
            <w:r w:rsidRPr="00FC2824">
              <w:rPr>
                <w:rStyle w:val="Hyperlink"/>
              </w:rPr>
              <w:t>Project Team Meetings</w:t>
            </w:r>
            <w:r>
              <w:rPr>
                <w:webHidden/>
              </w:rPr>
              <w:tab/>
            </w:r>
            <w:r>
              <w:rPr>
                <w:webHidden/>
              </w:rPr>
              <w:fldChar w:fldCharType="begin"/>
            </w:r>
            <w:r>
              <w:rPr>
                <w:webHidden/>
              </w:rPr>
              <w:instrText xml:space="preserve"> PAGEREF _Toc158126668 \h </w:instrText>
            </w:r>
            <w:r>
              <w:rPr>
                <w:webHidden/>
              </w:rPr>
            </w:r>
            <w:r>
              <w:rPr>
                <w:webHidden/>
              </w:rPr>
              <w:fldChar w:fldCharType="separate"/>
            </w:r>
            <w:r>
              <w:rPr>
                <w:webHidden/>
              </w:rPr>
              <w:t>10</w:t>
            </w:r>
            <w:r>
              <w:rPr>
                <w:webHidden/>
              </w:rPr>
              <w:fldChar w:fldCharType="end"/>
            </w:r>
          </w:hyperlink>
        </w:p>
        <w:p w14:paraId="4F0DC8C2" w14:textId="3D9F5A41" w:rsidR="00B87065" w:rsidRDefault="00B87065">
          <w:pPr>
            <w:pStyle w:val="TOC2"/>
            <w:tabs>
              <w:tab w:val="left" w:pos="1440"/>
            </w:tabs>
            <w:rPr>
              <w:rFonts w:eastAsiaTheme="minorEastAsia" w:cstheme="minorBidi"/>
              <w:bCs w:val="0"/>
              <w:kern w:val="2"/>
              <w:lang w:eastAsia="en-US"/>
              <w14:ligatures w14:val="standardContextual"/>
            </w:rPr>
          </w:pPr>
          <w:hyperlink w:anchor="_Toc158126669" w:history="1">
            <w:r w:rsidRPr="00FC2824">
              <w:rPr>
                <w:rStyle w:val="Hyperlink"/>
              </w:rPr>
              <w:t>7.2.</w:t>
            </w:r>
            <w:r>
              <w:rPr>
                <w:rFonts w:eastAsiaTheme="minorEastAsia" w:cstheme="minorBidi"/>
                <w:bCs w:val="0"/>
                <w:kern w:val="2"/>
                <w:lang w:eastAsia="en-US"/>
                <w14:ligatures w14:val="standardContextual"/>
              </w:rPr>
              <w:tab/>
            </w:r>
            <w:r w:rsidRPr="00FC2824">
              <w:rPr>
                <w:rStyle w:val="Hyperlink"/>
              </w:rPr>
              <w:t>External Communications</w:t>
            </w:r>
            <w:r>
              <w:rPr>
                <w:webHidden/>
              </w:rPr>
              <w:tab/>
            </w:r>
            <w:r>
              <w:rPr>
                <w:webHidden/>
              </w:rPr>
              <w:fldChar w:fldCharType="begin"/>
            </w:r>
            <w:r>
              <w:rPr>
                <w:webHidden/>
              </w:rPr>
              <w:instrText xml:space="preserve"> PAGEREF _Toc158126669 \h </w:instrText>
            </w:r>
            <w:r>
              <w:rPr>
                <w:webHidden/>
              </w:rPr>
            </w:r>
            <w:r>
              <w:rPr>
                <w:webHidden/>
              </w:rPr>
              <w:fldChar w:fldCharType="separate"/>
            </w:r>
            <w:r>
              <w:rPr>
                <w:webHidden/>
              </w:rPr>
              <w:t>11</w:t>
            </w:r>
            <w:r>
              <w:rPr>
                <w:webHidden/>
              </w:rPr>
              <w:fldChar w:fldCharType="end"/>
            </w:r>
          </w:hyperlink>
        </w:p>
        <w:p w14:paraId="5EDBAC24" w14:textId="720F8924" w:rsidR="00B87065" w:rsidRDefault="00B87065">
          <w:pPr>
            <w:pStyle w:val="TOC3"/>
            <w:tabs>
              <w:tab w:val="left" w:pos="2160"/>
            </w:tabs>
            <w:rPr>
              <w:rFonts w:eastAsiaTheme="minorEastAsia" w:cstheme="minorBidi"/>
              <w:w w:val="100"/>
              <w:kern w:val="2"/>
              <w:sz w:val="22"/>
              <w:szCs w:val="22"/>
              <w:lang w:eastAsia="en-US"/>
              <w14:ligatures w14:val="standardContextual"/>
            </w:rPr>
          </w:pPr>
          <w:hyperlink w:anchor="_Toc158126670" w:history="1">
            <w:r w:rsidRPr="00FC2824">
              <w:rPr>
                <w:rStyle w:val="Hyperlink"/>
              </w:rPr>
              <w:t>7.2.1.</w:t>
            </w:r>
            <w:r>
              <w:rPr>
                <w:rFonts w:eastAsiaTheme="minorEastAsia" w:cstheme="minorBidi"/>
                <w:w w:val="100"/>
                <w:kern w:val="2"/>
                <w:sz w:val="22"/>
                <w:szCs w:val="22"/>
                <w:lang w:eastAsia="en-US"/>
                <w14:ligatures w14:val="standardContextual"/>
              </w:rPr>
              <w:tab/>
            </w:r>
            <w:r w:rsidRPr="00FC2824">
              <w:rPr>
                <w:rStyle w:val="Hyperlink"/>
              </w:rPr>
              <w:t>External Stakeholders:</w:t>
            </w:r>
            <w:r>
              <w:rPr>
                <w:webHidden/>
              </w:rPr>
              <w:tab/>
            </w:r>
            <w:r>
              <w:rPr>
                <w:webHidden/>
              </w:rPr>
              <w:fldChar w:fldCharType="begin"/>
            </w:r>
            <w:r>
              <w:rPr>
                <w:webHidden/>
              </w:rPr>
              <w:instrText xml:space="preserve"> PAGEREF _Toc158126670 \h </w:instrText>
            </w:r>
            <w:r>
              <w:rPr>
                <w:webHidden/>
              </w:rPr>
            </w:r>
            <w:r>
              <w:rPr>
                <w:webHidden/>
              </w:rPr>
              <w:fldChar w:fldCharType="separate"/>
            </w:r>
            <w:r>
              <w:rPr>
                <w:webHidden/>
              </w:rPr>
              <w:t>11</w:t>
            </w:r>
            <w:r>
              <w:rPr>
                <w:webHidden/>
              </w:rPr>
              <w:fldChar w:fldCharType="end"/>
            </w:r>
          </w:hyperlink>
        </w:p>
        <w:p w14:paraId="2C67CFF9" w14:textId="2674A90E" w:rsidR="00B87065" w:rsidRDefault="00B87065">
          <w:pPr>
            <w:pStyle w:val="TOC1"/>
            <w:rPr>
              <w:rFonts w:eastAsiaTheme="minorEastAsia" w:cstheme="minorBidi"/>
              <w:caps w:val="0"/>
              <w:kern w:val="2"/>
              <w:sz w:val="22"/>
              <w:lang w:eastAsia="en-US"/>
              <w14:ligatures w14:val="standardContextual"/>
            </w:rPr>
          </w:pPr>
          <w:hyperlink w:anchor="_Toc158126671" w:history="1">
            <w:r w:rsidRPr="00FC2824">
              <w:rPr>
                <w:rStyle w:val="Hyperlink"/>
              </w:rPr>
              <w:t>8.</w:t>
            </w:r>
            <w:r>
              <w:rPr>
                <w:rFonts w:eastAsiaTheme="minorEastAsia" w:cstheme="minorBidi"/>
                <w:caps w:val="0"/>
                <w:kern w:val="2"/>
                <w:sz w:val="22"/>
                <w:lang w:eastAsia="en-US"/>
                <w14:ligatures w14:val="standardContextual"/>
              </w:rPr>
              <w:tab/>
            </w:r>
            <w:r w:rsidRPr="00FC2824">
              <w:rPr>
                <w:rStyle w:val="Hyperlink"/>
              </w:rPr>
              <w:t>Documentation &amp; Reporting</w:t>
            </w:r>
            <w:r>
              <w:rPr>
                <w:webHidden/>
              </w:rPr>
              <w:tab/>
            </w:r>
            <w:r>
              <w:rPr>
                <w:webHidden/>
              </w:rPr>
              <w:fldChar w:fldCharType="begin"/>
            </w:r>
            <w:r>
              <w:rPr>
                <w:webHidden/>
              </w:rPr>
              <w:instrText xml:space="preserve"> PAGEREF _Toc158126671 \h </w:instrText>
            </w:r>
            <w:r>
              <w:rPr>
                <w:webHidden/>
              </w:rPr>
            </w:r>
            <w:r>
              <w:rPr>
                <w:webHidden/>
              </w:rPr>
              <w:fldChar w:fldCharType="separate"/>
            </w:r>
            <w:r>
              <w:rPr>
                <w:webHidden/>
              </w:rPr>
              <w:t>11</w:t>
            </w:r>
            <w:r>
              <w:rPr>
                <w:webHidden/>
              </w:rPr>
              <w:fldChar w:fldCharType="end"/>
            </w:r>
          </w:hyperlink>
        </w:p>
        <w:p w14:paraId="25A256B4" w14:textId="62D4E2D1" w:rsidR="00B87065" w:rsidRDefault="00B87065">
          <w:pPr>
            <w:pStyle w:val="TOC2"/>
            <w:tabs>
              <w:tab w:val="left" w:pos="1440"/>
            </w:tabs>
            <w:rPr>
              <w:rFonts w:eastAsiaTheme="minorEastAsia" w:cstheme="minorBidi"/>
              <w:bCs w:val="0"/>
              <w:kern w:val="2"/>
              <w:lang w:eastAsia="en-US"/>
              <w14:ligatures w14:val="standardContextual"/>
            </w:rPr>
          </w:pPr>
          <w:hyperlink w:anchor="_Toc158126672" w:history="1">
            <w:r w:rsidRPr="00FC2824">
              <w:rPr>
                <w:rStyle w:val="Hyperlink"/>
              </w:rPr>
              <w:t>8.1.</w:t>
            </w:r>
            <w:r>
              <w:rPr>
                <w:rFonts w:eastAsiaTheme="minorEastAsia" w:cstheme="minorBidi"/>
                <w:bCs w:val="0"/>
                <w:kern w:val="2"/>
                <w:lang w:eastAsia="en-US"/>
                <w14:ligatures w14:val="standardContextual"/>
              </w:rPr>
              <w:tab/>
            </w:r>
            <w:r w:rsidRPr="00FC2824">
              <w:rPr>
                <w:rStyle w:val="Hyperlink"/>
              </w:rPr>
              <w:t>Project Documentation</w:t>
            </w:r>
            <w:r>
              <w:rPr>
                <w:webHidden/>
              </w:rPr>
              <w:tab/>
            </w:r>
            <w:r>
              <w:rPr>
                <w:webHidden/>
              </w:rPr>
              <w:fldChar w:fldCharType="begin"/>
            </w:r>
            <w:r>
              <w:rPr>
                <w:webHidden/>
              </w:rPr>
              <w:instrText xml:space="preserve"> PAGEREF _Toc158126672 \h </w:instrText>
            </w:r>
            <w:r>
              <w:rPr>
                <w:webHidden/>
              </w:rPr>
            </w:r>
            <w:r>
              <w:rPr>
                <w:webHidden/>
              </w:rPr>
              <w:fldChar w:fldCharType="separate"/>
            </w:r>
            <w:r>
              <w:rPr>
                <w:webHidden/>
              </w:rPr>
              <w:t>11</w:t>
            </w:r>
            <w:r>
              <w:rPr>
                <w:webHidden/>
              </w:rPr>
              <w:fldChar w:fldCharType="end"/>
            </w:r>
          </w:hyperlink>
        </w:p>
        <w:p w14:paraId="5FE509A9" w14:textId="435DAE1A" w:rsidR="00B87065" w:rsidRDefault="00B87065">
          <w:pPr>
            <w:pStyle w:val="TOC2"/>
            <w:tabs>
              <w:tab w:val="left" w:pos="1440"/>
            </w:tabs>
            <w:rPr>
              <w:rFonts w:eastAsiaTheme="minorEastAsia" w:cstheme="minorBidi"/>
              <w:bCs w:val="0"/>
              <w:kern w:val="2"/>
              <w:lang w:eastAsia="en-US"/>
              <w14:ligatures w14:val="standardContextual"/>
            </w:rPr>
          </w:pPr>
          <w:hyperlink w:anchor="_Toc158126673" w:history="1">
            <w:r w:rsidRPr="00FC2824">
              <w:rPr>
                <w:rStyle w:val="Hyperlink"/>
              </w:rPr>
              <w:t>8.2.</w:t>
            </w:r>
            <w:r>
              <w:rPr>
                <w:rFonts w:eastAsiaTheme="minorEastAsia" w:cstheme="minorBidi"/>
                <w:bCs w:val="0"/>
                <w:kern w:val="2"/>
                <w:lang w:eastAsia="en-US"/>
                <w14:ligatures w14:val="standardContextual"/>
              </w:rPr>
              <w:tab/>
            </w:r>
            <w:r w:rsidRPr="00FC2824">
              <w:rPr>
                <w:rStyle w:val="Hyperlink"/>
              </w:rPr>
              <w:t>Project Reporting</w:t>
            </w:r>
            <w:r>
              <w:rPr>
                <w:webHidden/>
              </w:rPr>
              <w:tab/>
            </w:r>
            <w:r>
              <w:rPr>
                <w:webHidden/>
              </w:rPr>
              <w:fldChar w:fldCharType="begin"/>
            </w:r>
            <w:r>
              <w:rPr>
                <w:webHidden/>
              </w:rPr>
              <w:instrText xml:space="preserve"> PAGEREF _Toc158126673 \h </w:instrText>
            </w:r>
            <w:r>
              <w:rPr>
                <w:webHidden/>
              </w:rPr>
            </w:r>
            <w:r>
              <w:rPr>
                <w:webHidden/>
              </w:rPr>
              <w:fldChar w:fldCharType="separate"/>
            </w:r>
            <w:r>
              <w:rPr>
                <w:webHidden/>
              </w:rPr>
              <w:t>11</w:t>
            </w:r>
            <w:r>
              <w:rPr>
                <w:webHidden/>
              </w:rPr>
              <w:fldChar w:fldCharType="end"/>
            </w:r>
          </w:hyperlink>
        </w:p>
        <w:p w14:paraId="70B0832A" w14:textId="6AA36EB7" w:rsidR="00B87065" w:rsidRDefault="00B87065">
          <w:pPr>
            <w:pStyle w:val="TOC2"/>
            <w:tabs>
              <w:tab w:val="left" w:pos="1440"/>
            </w:tabs>
            <w:rPr>
              <w:rFonts w:eastAsiaTheme="minorEastAsia" w:cstheme="minorBidi"/>
              <w:bCs w:val="0"/>
              <w:kern w:val="2"/>
              <w:lang w:eastAsia="en-US"/>
              <w14:ligatures w14:val="standardContextual"/>
            </w:rPr>
          </w:pPr>
          <w:hyperlink w:anchor="_Toc158126674" w:history="1">
            <w:r w:rsidRPr="00FC2824">
              <w:rPr>
                <w:rStyle w:val="Hyperlink"/>
              </w:rPr>
              <w:t>8.3.</w:t>
            </w:r>
            <w:r>
              <w:rPr>
                <w:rFonts w:eastAsiaTheme="minorEastAsia" w:cstheme="minorBidi"/>
                <w:bCs w:val="0"/>
                <w:kern w:val="2"/>
                <w:lang w:eastAsia="en-US"/>
                <w14:ligatures w14:val="standardContextual"/>
              </w:rPr>
              <w:tab/>
            </w:r>
            <w:r w:rsidRPr="00FC2824">
              <w:rPr>
                <w:rStyle w:val="Hyperlink"/>
              </w:rPr>
              <w:t>Lessons Learned</w:t>
            </w:r>
            <w:r>
              <w:rPr>
                <w:webHidden/>
              </w:rPr>
              <w:tab/>
            </w:r>
            <w:r>
              <w:rPr>
                <w:webHidden/>
              </w:rPr>
              <w:fldChar w:fldCharType="begin"/>
            </w:r>
            <w:r>
              <w:rPr>
                <w:webHidden/>
              </w:rPr>
              <w:instrText xml:space="preserve"> PAGEREF _Toc158126674 \h </w:instrText>
            </w:r>
            <w:r>
              <w:rPr>
                <w:webHidden/>
              </w:rPr>
            </w:r>
            <w:r>
              <w:rPr>
                <w:webHidden/>
              </w:rPr>
              <w:fldChar w:fldCharType="separate"/>
            </w:r>
            <w:r>
              <w:rPr>
                <w:webHidden/>
              </w:rPr>
              <w:t>11</w:t>
            </w:r>
            <w:r>
              <w:rPr>
                <w:webHidden/>
              </w:rPr>
              <w:fldChar w:fldCharType="end"/>
            </w:r>
          </w:hyperlink>
        </w:p>
        <w:p w14:paraId="3EA4DC3E" w14:textId="463A45C2" w:rsidR="00B87065" w:rsidRDefault="00B87065">
          <w:pPr>
            <w:pStyle w:val="TOC1"/>
            <w:rPr>
              <w:rFonts w:eastAsiaTheme="minorEastAsia" w:cstheme="minorBidi"/>
              <w:caps w:val="0"/>
              <w:kern w:val="2"/>
              <w:sz w:val="22"/>
              <w:lang w:eastAsia="en-US"/>
              <w14:ligatures w14:val="standardContextual"/>
            </w:rPr>
          </w:pPr>
          <w:hyperlink w:anchor="_Toc158126675" w:history="1">
            <w:r w:rsidRPr="00FC2824">
              <w:rPr>
                <w:rStyle w:val="Hyperlink"/>
              </w:rPr>
              <w:t>9.</w:t>
            </w:r>
            <w:r>
              <w:rPr>
                <w:rFonts w:eastAsiaTheme="minorEastAsia" w:cstheme="minorBidi"/>
                <w:caps w:val="0"/>
                <w:kern w:val="2"/>
                <w:sz w:val="22"/>
                <w:lang w:eastAsia="en-US"/>
                <w14:ligatures w14:val="standardContextual"/>
              </w:rPr>
              <w:tab/>
            </w:r>
            <w:r w:rsidRPr="00FC2824">
              <w:rPr>
                <w:rStyle w:val="Hyperlink"/>
              </w:rPr>
              <w:t>Project Closeout</w:t>
            </w:r>
            <w:r>
              <w:rPr>
                <w:webHidden/>
              </w:rPr>
              <w:tab/>
            </w:r>
            <w:r>
              <w:rPr>
                <w:webHidden/>
              </w:rPr>
              <w:fldChar w:fldCharType="begin"/>
            </w:r>
            <w:r>
              <w:rPr>
                <w:webHidden/>
              </w:rPr>
              <w:instrText xml:space="preserve"> PAGEREF _Toc158126675 \h </w:instrText>
            </w:r>
            <w:r>
              <w:rPr>
                <w:webHidden/>
              </w:rPr>
            </w:r>
            <w:r>
              <w:rPr>
                <w:webHidden/>
              </w:rPr>
              <w:fldChar w:fldCharType="separate"/>
            </w:r>
            <w:r>
              <w:rPr>
                <w:webHidden/>
              </w:rPr>
              <w:t>12</w:t>
            </w:r>
            <w:r>
              <w:rPr>
                <w:webHidden/>
              </w:rPr>
              <w:fldChar w:fldCharType="end"/>
            </w:r>
          </w:hyperlink>
        </w:p>
        <w:p w14:paraId="55A20546" w14:textId="40801DDA" w:rsidR="00B87065" w:rsidRDefault="00B87065">
          <w:pPr>
            <w:pStyle w:val="TOC1"/>
            <w:rPr>
              <w:rFonts w:eastAsiaTheme="minorEastAsia" w:cstheme="minorBidi"/>
              <w:caps w:val="0"/>
              <w:kern w:val="2"/>
              <w:sz w:val="22"/>
              <w:lang w:eastAsia="en-US"/>
              <w14:ligatures w14:val="standardContextual"/>
            </w:rPr>
          </w:pPr>
          <w:hyperlink w:anchor="_Toc158126676" w:history="1">
            <w:r w:rsidRPr="00FC2824">
              <w:rPr>
                <w:rStyle w:val="Hyperlink"/>
              </w:rPr>
              <w:t>10.</w:t>
            </w:r>
            <w:r>
              <w:rPr>
                <w:rFonts w:eastAsiaTheme="minorEastAsia" w:cstheme="minorBidi"/>
                <w:caps w:val="0"/>
                <w:kern w:val="2"/>
                <w:sz w:val="22"/>
                <w:lang w:eastAsia="en-US"/>
                <w14:ligatures w14:val="standardContextual"/>
              </w:rPr>
              <w:tab/>
            </w:r>
            <w:r w:rsidRPr="00FC2824">
              <w:rPr>
                <w:rStyle w:val="Hyperlink"/>
              </w:rPr>
              <w:t>Management of the PMP</w:t>
            </w:r>
            <w:r>
              <w:rPr>
                <w:webHidden/>
              </w:rPr>
              <w:tab/>
            </w:r>
            <w:r>
              <w:rPr>
                <w:webHidden/>
              </w:rPr>
              <w:fldChar w:fldCharType="begin"/>
            </w:r>
            <w:r>
              <w:rPr>
                <w:webHidden/>
              </w:rPr>
              <w:instrText xml:space="preserve"> PAGEREF _Toc158126676 \h </w:instrText>
            </w:r>
            <w:r>
              <w:rPr>
                <w:webHidden/>
              </w:rPr>
            </w:r>
            <w:r>
              <w:rPr>
                <w:webHidden/>
              </w:rPr>
              <w:fldChar w:fldCharType="separate"/>
            </w:r>
            <w:r>
              <w:rPr>
                <w:webHidden/>
              </w:rPr>
              <w:t>12</w:t>
            </w:r>
            <w:r>
              <w:rPr>
                <w:webHidden/>
              </w:rPr>
              <w:fldChar w:fldCharType="end"/>
            </w:r>
          </w:hyperlink>
        </w:p>
        <w:p w14:paraId="43B12499" w14:textId="063DAEC7" w:rsidR="00B87065" w:rsidRDefault="00B87065">
          <w:pPr>
            <w:pStyle w:val="TOC1"/>
            <w:rPr>
              <w:rFonts w:eastAsiaTheme="minorEastAsia" w:cstheme="minorBidi"/>
              <w:caps w:val="0"/>
              <w:kern w:val="2"/>
              <w:sz w:val="22"/>
              <w:lang w:eastAsia="en-US"/>
              <w14:ligatures w14:val="standardContextual"/>
            </w:rPr>
          </w:pPr>
          <w:hyperlink w:anchor="_Toc158126677" w:history="1">
            <w:r w:rsidRPr="00FC2824">
              <w:rPr>
                <w:rStyle w:val="Hyperlink"/>
              </w:rPr>
              <w:t>Appendix</w:t>
            </w:r>
            <w:r>
              <w:rPr>
                <w:webHidden/>
              </w:rPr>
              <w:tab/>
            </w:r>
            <w:r>
              <w:rPr>
                <w:webHidden/>
              </w:rPr>
              <w:fldChar w:fldCharType="begin"/>
            </w:r>
            <w:r>
              <w:rPr>
                <w:webHidden/>
              </w:rPr>
              <w:instrText xml:space="preserve"> PAGEREF _Toc158126677 \h </w:instrText>
            </w:r>
            <w:r>
              <w:rPr>
                <w:webHidden/>
              </w:rPr>
            </w:r>
            <w:r>
              <w:rPr>
                <w:webHidden/>
              </w:rPr>
              <w:fldChar w:fldCharType="separate"/>
            </w:r>
            <w:r>
              <w:rPr>
                <w:webHidden/>
              </w:rPr>
              <w:t>12</w:t>
            </w:r>
            <w:r>
              <w:rPr>
                <w:webHidden/>
              </w:rPr>
              <w:fldChar w:fldCharType="end"/>
            </w:r>
          </w:hyperlink>
        </w:p>
        <w:p w14:paraId="464D0F17" w14:textId="7DD5D712" w:rsidR="007533AC" w:rsidRDefault="00233ED7" w:rsidP="007533AC">
          <w:pPr>
            <w:rPr>
              <w:noProof/>
            </w:rPr>
          </w:pPr>
          <w:r>
            <w:rPr>
              <w:b/>
              <w:bCs/>
              <w:noProof/>
            </w:rPr>
            <w:fldChar w:fldCharType="end"/>
          </w:r>
        </w:p>
      </w:sdtContent>
    </w:sdt>
    <w:p w14:paraId="442F8FE5" w14:textId="5FAB3640" w:rsidR="001638AA" w:rsidRPr="007533AC" w:rsidRDefault="001638AA" w:rsidP="007533AC">
      <w:pPr>
        <w:rPr>
          <w:noProof/>
        </w:rPr>
      </w:pPr>
      <w:r>
        <w:br w:type="page"/>
      </w:r>
    </w:p>
    <w:p w14:paraId="12D3EC4F" w14:textId="4F6DD920" w:rsidR="00142BF5" w:rsidRPr="009214B4" w:rsidRDefault="00704438" w:rsidP="00233ED7">
      <w:pPr>
        <w:pStyle w:val="Specialtext"/>
        <w:tabs>
          <w:tab w:val="left" w:pos="360"/>
        </w:tabs>
      </w:pPr>
      <w:r w:rsidRPr="009214B4">
        <w:lastRenderedPageBreak/>
        <w:t>Introduction</w:t>
      </w:r>
    </w:p>
    <w:p w14:paraId="53468CCD" w14:textId="6690B52A" w:rsidR="00A731A6" w:rsidRPr="00595DC8" w:rsidRDefault="00CD5ABB" w:rsidP="00233ED7">
      <w:pPr>
        <w:pStyle w:val="BodyText"/>
      </w:pPr>
      <w:r w:rsidRPr="779463CC">
        <w:t>The definition and description are necessary to manage the implementation of the project</w:t>
      </w:r>
      <w:r w:rsidR="00F86663" w:rsidRPr="779463CC">
        <w:t>.</w:t>
      </w:r>
      <w:r w:rsidRPr="779463CC">
        <w:t xml:space="preserve"> </w:t>
      </w:r>
      <w:r w:rsidR="00A731A6" w:rsidRPr="779463CC">
        <w:t xml:space="preserve">The Project Management Plan (PMP) is a guide for the project team to implement and document the Project. The PMP </w:t>
      </w:r>
      <w:r w:rsidR="00F86663" w:rsidRPr="779463CC">
        <w:t>assists</w:t>
      </w:r>
      <w:r w:rsidR="00A731A6" w:rsidRPr="779463CC">
        <w:t xml:space="preserve"> the Project Team to understand the expectations within their defined roles and responsibilities, the organizational processes and procedures which are needed to successfully manage the project throughout its duration</w:t>
      </w:r>
      <w:r w:rsidR="00F86663" w:rsidRPr="779463CC">
        <w:t>,</w:t>
      </w:r>
      <w:r w:rsidR="00A731A6" w:rsidRPr="779463CC">
        <w:t xml:space="preserve"> </w:t>
      </w:r>
      <w:r w:rsidR="00F86663" w:rsidRPr="779463CC">
        <w:t>and</w:t>
      </w:r>
      <w:r w:rsidR="00A731A6" w:rsidRPr="779463CC">
        <w:t xml:space="preserve"> to fulfil the project vision. </w:t>
      </w:r>
    </w:p>
    <w:p w14:paraId="4FB479E7" w14:textId="2E5D9E4A" w:rsidR="00F86663" w:rsidRPr="009214B4" w:rsidRDefault="00F86663" w:rsidP="00233ED7">
      <w:pPr>
        <w:pStyle w:val="BodyText"/>
      </w:pPr>
      <w:r w:rsidRPr="779463CC">
        <w:t xml:space="preserve">The definition and description are necessary to manage the implementation of the project with consistency and stability. It is anticipated that changes are likely to occur over the life of the project in the form of personnel changes, stakeholder changes as well as changes in funding and/or priorities, etc. The PMP addresses the leadership of the project, the definition of the project, and the expectations of the stakeholders. The plan is intended as a project management tool that can be updated as necessary while still providing basic baseline information for the project. This can also be used as a briefing document to acquaint new </w:t>
      </w:r>
      <w:proofErr w:type="gramStart"/>
      <w:r w:rsidRPr="779463CC">
        <w:t>persons</w:t>
      </w:r>
      <w:proofErr w:type="gramEnd"/>
      <w:r w:rsidRPr="779463CC">
        <w:t xml:space="preserve"> with the project. </w:t>
      </w:r>
    </w:p>
    <w:p w14:paraId="6DF5DC21" w14:textId="205821B9" w:rsidR="003B1880" w:rsidRPr="009214B4" w:rsidRDefault="00CD5ABB" w:rsidP="00233ED7">
      <w:pPr>
        <w:pStyle w:val="BodyText"/>
      </w:pPr>
      <w:r w:rsidRPr="009214B4">
        <w:t xml:space="preserve">This Plan </w:t>
      </w:r>
      <w:r w:rsidR="00E3769B" w:rsidRPr="009214B4">
        <w:t>will</w:t>
      </w:r>
      <w:r w:rsidRPr="009214B4">
        <w:t xml:space="preserve"> be reviewed periodically as the project progresses and updated when a major change occurs. </w:t>
      </w:r>
    </w:p>
    <w:p w14:paraId="26751600" w14:textId="6753FF4D" w:rsidR="00FF71A1" w:rsidRPr="009214B4" w:rsidRDefault="002D1D82" w:rsidP="00233ED7">
      <w:pPr>
        <w:pStyle w:val="Heading1"/>
        <w:tabs>
          <w:tab w:val="left" w:pos="360"/>
        </w:tabs>
        <w:rPr>
          <w:rFonts w:asciiTheme="minorHAnsi" w:hAnsiTheme="minorHAnsi"/>
        </w:rPr>
      </w:pPr>
      <w:bookmarkStart w:id="1" w:name="_Toc158111601"/>
      <w:bookmarkStart w:id="2" w:name="_Toc158126637"/>
      <w:r w:rsidRPr="009214B4">
        <w:rPr>
          <w:rFonts w:asciiTheme="minorHAnsi" w:hAnsiTheme="minorHAnsi"/>
        </w:rPr>
        <w:t xml:space="preserve">Project </w:t>
      </w:r>
      <w:r w:rsidR="00D916C5" w:rsidRPr="009214B4">
        <w:rPr>
          <w:rFonts w:asciiTheme="minorHAnsi" w:hAnsiTheme="minorHAnsi"/>
        </w:rPr>
        <w:t>M</w:t>
      </w:r>
      <w:r w:rsidR="009B6D44" w:rsidRPr="009214B4">
        <w:rPr>
          <w:rFonts w:asciiTheme="minorHAnsi" w:hAnsiTheme="minorHAnsi"/>
        </w:rPr>
        <w:t>ission</w:t>
      </w:r>
      <w:r w:rsidRPr="009214B4">
        <w:rPr>
          <w:rFonts w:asciiTheme="minorHAnsi" w:hAnsiTheme="minorHAnsi"/>
        </w:rPr>
        <w:t xml:space="preserve">, </w:t>
      </w:r>
      <w:r w:rsidR="007872F3" w:rsidRPr="009214B4">
        <w:rPr>
          <w:rFonts w:asciiTheme="minorHAnsi" w:hAnsiTheme="minorHAnsi"/>
        </w:rPr>
        <w:t xml:space="preserve">Vision, </w:t>
      </w:r>
      <w:r w:rsidR="00D916C5" w:rsidRPr="009214B4">
        <w:rPr>
          <w:rFonts w:asciiTheme="minorHAnsi" w:hAnsiTheme="minorHAnsi"/>
        </w:rPr>
        <w:t>P</w:t>
      </w:r>
      <w:r w:rsidR="009B6D44" w:rsidRPr="009214B4">
        <w:rPr>
          <w:rFonts w:asciiTheme="minorHAnsi" w:hAnsiTheme="minorHAnsi"/>
        </w:rPr>
        <w:t>urpose</w:t>
      </w:r>
      <w:r w:rsidR="00AC3D0F" w:rsidRPr="009214B4">
        <w:rPr>
          <w:rFonts w:asciiTheme="minorHAnsi" w:hAnsiTheme="minorHAnsi"/>
        </w:rPr>
        <w:t>,</w:t>
      </w:r>
      <w:r w:rsidR="009B6D44" w:rsidRPr="009214B4">
        <w:rPr>
          <w:rFonts w:asciiTheme="minorHAnsi" w:hAnsiTheme="minorHAnsi"/>
        </w:rPr>
        <w:t xml:space="preserve"> </w:t>
      </w:r>
      <w:r w:rsidRPr="009214B4">
        <w:rPr>
          <w:rFonts w:asciiTheme="minorHAnsi" w:hAnsiTheme="minorHAnsi"/>
        </w:rPr>
        <w:t>Goals</w:t>
      </w:r>
      <w:r w:rsidR="00AC3D0F" w:rsidRPr="009214B4">
        <w:rPr>
          <w:rFonts w:asciiTheme="minorHAnsi" w:hAnsiTheme="minorHAnsi"/>
        </w:rPr>
        <w:t xml:space="preserve"> </w:t>
      </w:r>
      <w:r w:rsidR="009B2441" w:rsidRPr="009214B4">
        <w:rPr>
          <w:rFonts w:asciiTheme="minorHAnsi" w:hAnsiTheme="minorHAnsi"/>
        </w:rPr>
        <w:t>&amp;</w:t>
      </w:r>
      <w:r w:rsidR="00AC3D0F" w:rsidRPr="009214B4">
        <w:rPr>
          <w:rFonts w:asciiTheme="minorHAnsi" w:hAnsiTheme="minorHAnsi"/>
        </w:rPr>
        <w:t xml:space="preserve"> Metrics</w:t>
      </w:r>
      <w:bookmarkEnd w:id="1"/>
      <w:bookmarkEnd w:id="2"/>
    </w:p>
    <w:p w14:paraId="4ED338D2" w14:textId="30CE13DD" w:rsidR="009B6D44" w:rsidRPr="009214B4" w:rsidRDefault="00A7754D" w:rsidP="00233ED7">
      <w:pPr>
        <w:pStyle w:val="Heading2"/>
        <w:tabs>
          <w:tab w:val="left" w:pos="360"/>
        </w:tabs>
      </w:pPr>
      <w:bookmarkStart w:id="3" w:name="_Toc158111602"/>
      <w:bookmarkStart w:id="4" w:name="_Toc158126638"/>
      <w:r w:rsidRPr="009214B4">
        <w:t>WSDOT</w:t>
      </w:r>
      <w:r w:rsidR="009B6D44" w:rsidRPr="009214B4">
        <w:t xml:space="preserve"> Vision</w:t>
      </w:r>
      <w:bookmarkEnd w:id="3"/>
      <w:bookmarkEnd w:id="4"/>
    </w:p>
    <w:p w14:paraId="2C35B243" w14:textId="439FEB64" w:rsidR="009B6D44" w:rsidRPr="009214B4" w:rsidRDefault="009B6D44" w:rsidP="00233ED7">
      <w:pPr>
        <w:pStyle w:val="BodyText"/>
      </w:pPr>
      <w:r w:rsidRPr="009214B4">
        <w:t xml:space="preserve">The vision is </w:t>
      </w:r>
      <w:r w:rsidR="00F86663" w:rsidRPr="009214B4">
        <w:t>..</w:t>
      </w:r>
      <w:r w:rsidRPr="009214B4">
        <w:t>.</w:t>
      </w:r>
    </w:p>
    <w:p w14:paraId="29B345E4" w14:textId="5A30EBD0" w:rsidR="009B6D44" w:rsidRPr="009214B4" w:rsidRDefault="00A7754D" w:rsidP="00233ED7">
      <w:pPr>
        <w:pStyle w:val="Heading2"/>
        <w:tabs>
          <w:tab w:val="left" w:pos="360"/>
        </w:tabs>
      </w:pPr>
      <w:bookmarkStart w:id="5" w:name="_Toc158111603"/>
      <w:bookmarkStart w:id="6" w:name="_Toc158126639"/>
      <w:r w:rsidRPr="009214B4">
        <w:t>WSDOT</w:t>
      </w:r>
      <w:r w:rsidR="009B6D44" w:rsidRPr="009214B4">
        <w:t xml:space="preserve"> Mission</w:t>
      </w:r>
      <w:bookmarkEnd w:id="5"/>
      <w:bookmarkEnd w:id="6"/>
    </w:p>
    <w:p w14:paraId="22978418" w14:textId="4EF04841" w:rsidR="009B6D44" w:rsidRPr="009214B4" w:rsidRDefault="009B6D44" w:rsidP="00233ED7">
      <w:pPr>
        <w:pStyle w:val="BodyText"/>
      </w:pPr>
      <w:r w:rsidRPr="009214B4">
        <w:t xml:space="preserve">The mission is </w:t>
      </w:r>
      <w:r w:rsidR="00F86663" w:rsidRPr="009214B4">
        <w:t>..</w:t>
      </w:r>
      <w:r w:rsidRPr="009214B4">
        <w:t>.</w:t>
      </w:r>
    </w:p>
    <w:p w14:paraId="2E29E1C5" w14:textId="38ED712B" w:rsidR="009B6D44" w:rsidRPr="009214B4" w:rsidRDefault="000460CC" w:rsidP="00233ED7">
      <w:pPr>
        <w:pStyle w:val="Heading2"/>
        <w:tabs>
          <w:tab w:val="left" w:pos="360"/>
        </w:tabs>
      </w:pPr>
      <w:bookmarkStart w:id="7" w:name="_Toc158111604"/>
      <w:bookmarkStart w:id="8" w:name="_Toc158126640"/>
      <w:r w:rsidRPr="009214B4">
        <w:t>Pro</w:t>
      </w:r>
      <w:r w:rsidR="00D456CF" w:rsidRPr="009214B4">
        <w:t>ject</w:t>
      </w:r>
      <w:r w:rsidRPr="009214B4">
        <w:t xml:space="preserve"> </w:t>
      </w:r>
      <w:r w:rsidR="00807C1D" w:rsidRPr="009214B4">
        <w:t>P</w:t>
      </w:r>
      <w:r w:rsidRPr="009214B4">
        <w:t>urpose</w:t>
      </w:r>
      <w:bookmarkEnd w:id="7"/>
      <w:bookmarkEnd w:id="8"/>
    </w:p>
    <w:p w14:paraId="48029058" w14:textId="1045F8A9" w:rsidR="002806C6" w:rsidRPr="009214B4" w:rsidRDefault="00E0330D" w:rsidP="00233ED7">
      <w:pPr>
        <w:pStyle w:val="BodyText"/>
      </w:pPr>
      <w:r w:rsidRPr="009214B4">
        <w:t xml:space="preserve">The purpose </w:t>
      </w:r>
      <w:r w:rsidR="00F86663" w:rsidRPr="009214B4">
        <w:t>is ..</w:t>
      </w:r>
      <w:r w:rsidR="00E21513" w:rsidRPr="009214B4">
        <w:t>.</w:t>
      </w:r>
    </w:p>
    <w:p w14:paraId="515FA808" w14:textId="2DF9AB9A" w:rsidR="00F40C40" w:rsidRPr="009214B4" w:rsidRDefault="009B6D44" w:rsidP="00233ED7">
      <w:pPr>
        <w:pStyle w:val="Heading2"/>
        <w:tabs>
          <w:tab w:val="left" w:pos="360"/>
        </w:tabs>
      </w:pPr>
      <w:bookmarkStart w:id="9" w:name="_Toc158111605"/>
      <w:bookmarkStart w:id="10" w:name="_Toc158126641"/>
      <w:r w:rsidRPr="009214B4">
        <w:t>Project</w:t>
      </w:r>
      <w:r w:rsidR="000460CC" w:rsidRPr="009214B4">
        <w:t xml:space="preserve"> </w:t>
      </w:r>
      <w:r w:rsidR="00807C1D" w:rsidRPr="009214B4">
        <w:t>G</w:t>
      </w:r>
      <w:r w:rsidR="000460CC" w:rsidRPr="009214B4">
        <w:t>oals</w:t>
      </w:r>
      <w:bookmarkEnd w:id="9"/>
      <w:bookmarkEnd w:id="10"/>
      <w:r w:rsidR="00683D74" w:rsidRPr="009214B4">
        <w:t xml:space="preserve"> </w:t>
      </w:r>
    </w:p>
    <w:p w14:paraId="018A1F39" w14:textId="07D6084D" w:rsidR="005502CE" w:rsidRPr="009214B4" w:rsidRDefault="00665F77" w:rsidP="00233ED7">
      <w:pPr>
        <w:pStyle w:val="BodyText"/>
      </w:pPr>
      <w:r w:rsidRPr="009214B4">
        <w:t xml:space="preserve">The Goals of this project </w:t>
      </w:r>
      <w:r w:rsidR="005502CE" w:rsidRPr="009214B4">
        <w:t>are:</w:t>
      </w:r>
    </w:p>
    <w:p w14:paraId="3EDBA03E" w14:textId="4F911AEF" w:rsidR="009718DF" w:rsidRPr="009214B4" w:rsidRDefault="009718DF" w:rsidP="00233ED7">
      <w:pPr>
        <w:pStyle w:val="BulletLevel1"/>
      </w:pPr>
    </w:p>
    <w:p w14:paraId="525F69F1" w14:textId="77777777" w:rsidR="00FA2E0C" w:rsidRPr="009214B4" w:rsidRDefault="00FA2E0C" w:rsidP="00FA2E0C">
      <w:pPr>
        <w:pStyle w:val="Heading1"/>
        <w:tabs>
          <w:tab w:val="left" w:pos="360"/>
        </w:tabs>
        <w:rPr>
          <w:rFonts w:asciiTheme="minorHAnsi" w:hAnsiTheme="minorHAnsi"/>
        </w:rPr>
      </w:pPr>
      <w:bookmarkStart w:id="11" w:name="_Toc158111610"/>
      <w:bookmarkStart w:id="12" w:name="_Toc158126642"/>
      <w:bookmarkStart w:id="13" w:name="_Toc158111606"/>
      <w:r w:rsidRPr="009214B4">
        <w:rPr>
          <w:rFonts w:asciiTheme="minorHAnsi" w:hAnsiTheme="minorHAnsi"/>
        </w:rPr>
        <w:t>Project Description</w:t>
      </w:r>
      <w:bookmarkEnd w:id="11"/>
      <w:bookmarkEnd w:id="12"/>
    </w:p>
    <w:p w14:paraId="3170235C" w14:textId="77777777" w:rsidR="00FA2E0C" w:rsidRDefault="00FA2E0C" w:rsidP="00FA2E0C">
      <w:pPr>
        <w:pStyle w:val="BodyText"/>
      </w:pPr>
      <w:r w:rsidRPr="009214B4">
        <w:t>...</w:t>
      </w:r>
    </w:p>
    <w:p w14:paraId="36094DF9" w14:textId="77777777" w:rsidR="00FA2E0C" w:rsidRPr="009214B4" w:rsidRDefault="00FA2E0C" w:rsidP="00FA2E0C">
      <w:pPr>
        <w:pStyle w:val="BodyText"/>
      </w:pPr>
      <w:proofErr w:type="gramStart"/>
      <w:r w:rsidRPr="779463CC">
        <w:lastRenderedPageBreak/>
        <w:t>MP  to</w:t>
      </w:r>
      <w:proofErr w:type="gramEnd"/>
      <w:r w:rsidRPr="779463CC">
        <w:t xml:space="preserve"> MP</w:t>
      </w:r>
    </w:p>
    <w:p w14:paraId="1E012339" w14:textId="77777777" w:rsidR="00FA2E0C" w:rsidRPr="009214B4" w:rsidRDefault="00FA2E0C" w:rsidP="00FA2E0C">
      <w:pPr>
        <w:pStyle w:val="BodyText"/>
      </w:pPr>
    </w:p>
    <w:p w14:paraId="2CB10C69" w14:textId="77777777" w:rsidR="00FA2E0C" w:rsidRPr="009214B4" w:rsidRDefault="00FA2E0C" w:rsidP="00FA2E0C">
      <w:pPr>
        <w:pStyle w:val="Caption"/>
        <w:tabs>
          <w:tab w:val="left" w:pos="360"/>
        </w:tabs>
      </w:pPr>
      <w:r w:rsidRPr="009214B4">
        <w:t>(insert vicinity map/graphics/photos)</w:t>
      </w:r>
    </w:p>
    <w:p w14:paraId="4EABD28A" w14:textId="0333ACDF" w:rsidR="00AC3D0F" w:rsidRPr="009214B4" w:rsidRDefault="00AC3D0F" w:rsidP="00FA2E0C">
      <w:pPr>
        <w:pStyle w:val="Heading1"/>
      </w:pPr>
      <w:bookmarkStart w:id="14" w:name="_Toc158126643"/>
      <w:r w:rsidRPr="009214B4">
        <w:t>Project Metrics</w:t>
      </w:r>
      <w:bookmarkStart w:id="15" w:name="_Hlk99377648"/>
      <w:bookmarkEnd w:id="13"/>
      <w:bookmarkEnd w:id="14"/>
    </w:p>
    <w:p w14:paraId="2E2C2044" w14:textId="0BDC4B11" w:rsidR="00E801A7" w:rsidRPr="009214B4" w:rsidRDefault="00E801A7" w:rsidP="00FA2E0C">
      <w:pPr>
        <w:pStyle w:val="Heading2"/>
      </w:pPr>
      <w:bookmarkStart w:id="16" w:name="_Toc158126644"/>
      <w:bookmarkStart w:id="17" w:name="_Toc158111607"/>
      <w:bookmarkEnd w:id="15"/>
      <w:r>
        <w:t>Details</w:t>
      </w:r>
      <w:bookmarkEnd w:id="16"/>
    </w:p>
    <w:p w14:paraId="6DDE8ED1" w14:textId="2394052A" w:rsidR="00E801A7" w:rsidRDefault="00E801A7" w:rsidP="00E801A7">
      <w:pPr>
        <w:pStyle w:val="BulletLevel1"/>
      </w:pPr>
      <w:r>
        <w:t>WIN #:</w:t>
      </w:r>
    </w:p>
    <w:p w14:paraId="3586A724" w14:textId="29324997" w:rsidR="00E801A7" w:rsidRDefault="00E801A7" w:rsidP="00E801A7">
      <w:pPr>
        <w:pStyle w:val="BulletLevel1"/>
      </w:pPr>
      <w:proofErr w:type="gramStart"/>
      <w:r>
        <w:t>PIN #:</w:t>
      </w:r>
      <w:proofErr w:type="gramEnd"/>
    </w:p>
    <w:p w14:paraId="084463D3" w14:textId="7B4EB6CD" w:rsidR="00E801A7" w:rsidRPr="009214B4" w:rsidRDefault="00E801A7" w:rsidP="00FA2E0C">
      <w:pPr>
        <w:pStyle w:val="BulletLevel1"/>
      </w:pPr>
      <w:r>
        <w:t>Sub Project:</w:t>
      </w:r>
    </w:p>
    <w:p w14:paraId="56D46083" w14:textId="50371FB0" w:rsidR="00670FD6" w:rsidRPr="009214B4" w:rsidRDefault="00181B5D" w:rsidP="00FA2E0C">
      <w:pPr>
        <w:pStyle w:val="Heading2"/>
      </w:pPr>
      <w:bookmarkStart w:id="18" w:name="_Toc158126645"/>
      <w:r w:rsidRPr="009214B4">
        <w:t>D</w:t>
      </w:r>
      <w:r w:rsidR="00670FD6" w:rsidRPr="009214B4">
        <w:t>esign</w:t>
      </w:r>
      <w:bookmarkEnd w:id="17"/>
      <w:bookmarkEnd w:id="18"/>
    </w:p>
    <w:p w14:paraId="09E9772E" w14:textId="77777777" w:rsidR="00E93838" w:rsidRDefault="00E93838" w:rsidP="00233ED7">
      <w:pPr>
        <w:pStyle w:val="BulletLevel1"/>
        <w:sectPr w:rsidR="00E93838" w:rsidSect="007872F3">
          <w:footerReference w:type="even" r:id="rId15"/>
          <w:footerReference w:type="default" r:id="rId16"/>
          <w:type w:val="oddPage"/>
          <w:pgSz w:w="12240" w:h="15840" w:code="1"/>
          <w:pgMar w:top="1440" w:right="1440" w:bottom="1440" w:left="1440" w:header="720" w:footer="720" w:gutter="0"/>
          <w:pgNumType w:start="1"/>
          <w:cols w:space="708"/>
          <w:titlePg/>
          <w:docGrid w:linePitch="360"/>
        </w:sectPr>
      </w:pPr>
    </w:p>
    <w:p w14:paraId="5B87AB2B" w14:textId="2A67C7EB" w:rsidR="004A2797" w:rsidRDefault="00E93838" w:rsidP="00233ED7">
      <w:pPr>
        <w:pStyle w:val="BulletLevel1"/>
      </w:pPr>
      <w:r>
        <w:t>Access &amp; Hearings</w:t>
      </w:r>
    </w:p>
    <w:p w14:paraId="2AF394C1" w14:textId="0D6B08EA" w:rsidR="00E93838" w:rsidRDefault="00E93838" w:rsidP="00233ED7">
      <w:pPr>
        <w:pStyle w:val="BulletLevel1"/>
      </w:pPr>
      <w:r>
        <w:t>Active Transportation</w:t>
      </w:r>
    </w:p>
    <w:p w14:paraId="12422373" w14:textId="77777777" w:rsidR="008D7E1B" w:rsidRDefault="008D7E1B" w:rsidP="008D7E1B">
      <w:pPr>
        <w:pStyle w:val="BulletLevel1"/>
      </w:pPr>
      <w:r>
        <w:t>Air, Noise, &amp; Energy</w:t>
      </w:r>
    </w:p>
    <w:p w14:paraId="17916D96" w14:textId="1EB1EDF1" w:rsidR="00E93838" w:rsidRDefault="00E93838" w:rsidP="00233ED7">
      <w:pPr>
        <w:pStyle w:val="BulletLevel1"/>
      </w:pPr>
      <w:r>
        <w:t>Aviation</w:t>
      </w:r>
    </w:p>
    <w:p w14:paraId="0708375A" w14:textId="7E3C3FAC" w:rsidR="00E93838" w:rsidRDefault="00E93838" w:rsidP="00233ED7">
      <w:pPr>
        <w:pStyle w:val="BulletLevel1"/>
      </w:pPr>
      <w:r>
        <w:t>Bridge &amp; Structures</w:t>
      </w:r>
    </w:p>
    <w:p w14:paraId="4F74F916" w14:textId="50579D2E" w:rsidR="00E93838" w:rsidRDefault="00E93838" w:rsidP="00233ED7">
      <w:pPr>
        <w:pStyle w:val="BulletLevel1"/>
      </w:pPr>
      <w:r>
        <w:t>Complete Streets</w:t>
      </w:r>
    </w:p>
    <w:p w14:paraId="45F600BD" w14:textId="1045204C" w:rsidR="00E93838" w:rsidRDefault="00E93838" w:rsidP="00233ED7">
      <w:pPr>
        <w:pStyle w:val="BulletLevel1"/>
      </w:pPr>
      <w:r>
        <w:t>Computer Aided Engineering</w:t>
      </w:r>
    </w:p>
    <w:p w14:paraId="40312BD0" w14:textId="77777777" w:rsidR="008D7E1B" w:rsidRDefault="008D7E1B" w:rsidP="00233ED7">
      <w:pPr>
        <w:pStyle w:val="BulletLevel1"/>
      </w:pPr>
      <w:r>
        <w:t>Construction</w:t>
      </w:r>
    </w:p>
    <w:p w14:paraId="2A9D035D" w14:textId="709FDEBF" w:rsidR="008D7E1B" w:rsidRDefault="008D7E1B" w:rsidP="00233ED7">
      <w:pPr>
        <w:pStyle w:val="BulletLevel1"/>
      </w:pPr>
      <w:r>
        <w:t>Cultural Resources</w:t>
      </w:r>
    </w:p>
    <w:p w14:paraId="1F6D8DA7" w14:textId="04862DF0" w:rsidR="00E93838" w:rsidRDefault="00E93838" w:rsidP="00233ED7">
      <w:pPr>
        <w:pStyle w:val="BulletLevel1"/>
      </w:pPr>
      <w:r>
        <w:t>Development Services</w:t>
      </w:r>
    </w:p>
    <w:p w14:paraId="27567844" w14:textId="5AC5CA23" w:rsidR="00E93838" w:rsidRDefault="00E93838" w:rsidP="00233ED7">
      <w:pPr>
        <w:pStyle w:val="BulletLevel1"/>
      </w:pPr>
      <w:r>
        <w:t>Environmental &amp; Permitting</w:t>
      </w:r>
    </w:p>
    <w:p w14:paraId="2275E277" w14:textId="029F0C6D" w:rsidR="00E93838" w:rsidRDefault="00E93838" w:rsidP="00233ED7">
      <w:pPr>
        <w:pStyle w:val="BulletLevel1"/>
      </w:pPr>
      <w:r>
        <w:t>External Relations / Communications</w:t>
      </w:r>
    </w:p>
    <w:p w14:paraId="30E27045" w14:textId="48CA03AA" w:rsidR="00E93838" w:rsidRDefault="00E93838" w:rsidP="00233ED7">
      <w:pPr>
        <w:pStyle w:val="BulletLevel1"/>
      </w:pPr>
      <w:proofErr w:type="spellStart"/>
      <w:r>
        <w:t>GeoMetrix</w:t>
      </w:r>
      <w:proofErr w:type="spellEnd"/>
    </w:p>
    <w:p w14:paraId="31D60E81" w14:textId="63AB37B5" w:rsidR="00E93838" w:rsidRDefault="00E93838" w:rsidP="00233ED7">
      <w:pPr>
        <w:pStyle w:val="BulletLevel1"/>
      </w:pPr>
      <w:r>
        <w:t>Geotechnical</w:t>
      </w:r>
    </w:p>
    <w:p w14:paraId="6027AC57" w14:textId="1DFAB0D9" w:rsidR="008D7E1B" w:rsidRDefault="008D7E1B" w:rsidP="00233ED7">
      <w:pPr>
        <w:pStyle w:val="BulletLevel1"/>
      </w:pPr>
      <w:r>
        <w:t>Hazardous Materials</w:t>
      </w:r>
    </w:p>
    <w:p w14:paraId="1F11BE8F" w14:textId="7C9E4E1D" w:rsidR="00E93838" w:rsidRDefault="00E93838" w:rsidP="00233ED7">
      <w:pPr>
        <w:pStyle w:val="BulletLevel1"/>
      </w:pPr>
      <w:r>
        <w:t>Hydraulics</w:t>
      </w:r>
    </w:p>
    <w:p w14:paraId="5F88C79C" w14:textId="639694DA" w:rsidR="00E93838" w:rsidRDefault="00E93838" w:rsidP="00233ED7">
      <w:pPr>
        <w:pStyle w:val="BulletLevel1"/>
      </w:pPr>
      <w:r>
        <w:t>Maintenance</w:t>
      </w:r>
    </w:p>
    <w:p w14:paraId="39E43EDC" w14:textId="3DACD72A" w:rsidR="008D7E1B" w:rsidRDefault="008D7E1B" w:rsidP="00233ED7">
      <w:pPr>
        <w:pStyle w:val="BulletLevel1"/>
      </w:pPr>
      <w:r>
        <w:t>Maintenance of Traffic / Work Zone</w:t>
      </w:r>
    </w:p>
    <w:p w14:paraId="385269E4" w14:textId="4D249600" w:rsidR="00E93838" w:rsidRDefault="00E93838" w:rsidP="008D7E1B">
      <w:pPr>
        <w:pStyle w:val="BulletLevel1"/>
        <w:ind w:left="360"/>
      </w:pPr>
      <w:r>
        <w:t>Materials</w:t>
      </w:r>
    </w:p>
    <w:p w14:paraId="3493412C" w14:textId="28440C9A" w:rsidR="00E93838" w:rsidRDefault="00E93838" w:rsidP="00E93838">
      <w:pPr>
        <w:pStyle w:val="BulletLevel1"/>
        <w:ind w:left="360"/>
      </w:pPr>
      <w:r>
        <w:t>Multimodal Planning &amp; Data</w:t>
      </w:r>
    </w:p>
    <w:p w14:paraId="17961963" w14:textId="0897C4DB" w:rsidR="00E93838" w:rsidRDefault="00E93838" w:rsidP="00E93838">
      <w:pPr>
        <w:pStyle w:val="BulletLevel1"/>
        <w:ind w:left="360"/>
      </w:pPr>
      <w:r>
        <w:t>Public Transportation</w:t>
      </w:r>
    </w:p>
    <w:p w14:paraId="41D96F76" w14:textId="67A4A9E6" w:rsidR="00E93838" w:rsidRDefault="00E93838" w:rsidP="00E93838">
      <w:pPr>
        <w:pStyle w:val="BulletLevel1"/>
        <w:ind w:left="360"/>
      </w:pPr>
      <w:r>
        <w:t>Rail, Freight, &amp; Ports</w:t>
      </w:r>
    </w:p>
    <w:p w14:paraId="0C6B0F52" w14:textId="5896FE65" w:rsidR="00E93838" w:rsidRDefault="00E93838" w:rsidP="00E93838">
      <w:pPr>
        <w:pStyle w:val="BulletLevel1"/>
        <w:ind w:left="360"/>
      </w:pPr>
      <w:r>
        <w:t>Real Estate Services</w:t>
      </w:r>
    </w:p>
    <w:p w14:paraId="7100598B" w14:textId="77777777" w:rsidR="008D7E1B" w:rsidRDefault="008D7E1B" w:rsidP="00E93838">
      <w:pPr>
        <w:pStyle w:val="BulletLevel1"/>
        <w:ind w:left="360"/>
      </w:pPr>
      <w:r>
        <w:t>Region Plan Review</w:t>
      </w:r>
    </w:p>
    <w:p w14:paraId="28A9EBD8" w14:textId="6E2087A3" w:rsidR="00E93838" w:rsidRDefault="00E93838" w:rsidP="00E93838">
      <w:pPr>
        <w:pStyle w:val="BulletLevel1"/>
        <w:ind w:left="360"/>
      </w:pPr>
      <w:r>
        <w:t>Right of Way Plans / Survey Support</w:t>
      </w:r>
    </w:p>
    <w:p w14:paraId="659A84F1" w14:textId="3847D2C6" w:rsidR="00E93838" w:rsidRDefault="00E93838" w:rsidP="00E93838">
      <w:pPr>
        <w:pStyle w:val="BulletLevel1"/>
        <w:ind w:left="360" w:right="-288"/>
      </w:pPr>
      <w:r>
        <w:t>Roadside Development &amp; Landscape Architecture</w:t>
      </w:r>
    </w:p>
    <w:p w14:paraId="2B83E45D" w14:textId="4949C53D" w:rsidR="00E93838" w:rsidRDefault="00E93838" w:rsidP="00E93838">
      <w:pPr>
        <w:pStyle w:val="BulletLevel1"/>
        <w:ind w:left="360"/>
      </w:pPr>
      <w:r>
        <w:t>Stream Restoration</w:t>
      </w:r>
    </w:p>
    <w:p w14:paraId="314EADDB" w14:textId="1E62EC3E" w:rsidR="00E93838" w:rsidRDefault="00E93838" w:rsidP="00E93838">
      <w:pPr>
        <w:pStyle w:val="BulletLevel1"/>
        <w:ind w:left="360"/>
      </w:pPr>
      <w:r>
        <w:t>Survey &amp; Mapping</w:t>
      </w:r>
    </w:p>
    <w:p w14:paraId="2EA81809" w14:textId="2C2CE3EF" w:rsidR="00E93838" w:rsidRDefault="00E93838" w:rsidP="00E93838">
      <w:pPr>
        <w:pStyle w:val="BulletLevel1"/>
        <w:ind w:left="360"/>
      </w:pPr>
      <w:r>
        <w:t>Traffic</w:t>
      </w:r>
    </w:p>
    <w:p w14:paraId="64BA2A5E" w14:textId="13C07C83" w:rsidR="00E93838" w:rsidRDefault="00E93838" w:rsidP="00E93838">
      <w:pPr>
        <w:pStyle w:val="BulletLevel1"/>
        <w:ind w:left="360"/>
      </w:pPr>
      <w:r>
        <w:t>Transportation Data, GIS, &amp; Modeling</w:t>
      </w:r>
    </w:p>
    <w:p w14:paraId="2EB1F44E" w14:textId="77777777" w:rsidR="008D7E1B" w:rsidRDefault="008D7E1B" w:rsidP="00E93838">
      <w:pPr>
        <w:pStyle w:val="BulletLevel1"/>
        <w:ind w:left="360"/>
      </w:pPr>
      <w:r>
        <w:t>Tribal Coordination</w:t>
      </w:r>
    </w:p>
    <w:p w14:paraId="66AEBD1A" w14:textId="2F3F6928" w:rsidR="00E93838" w:rsidRDefault="00E93838" w:rsidP="00E93838">
      <w:pPr>
        <w:pStyle w:val="BulletLevel1"/>
        <w:ind w:left="360"/>
      </w:pPr>
      <w:r>
        <w:t>Utilities, Railroad, &amp; Agreements</w:t>
      </w:r>
    </w:p>
    <w:p w14:paraId="746B1711" w14:textId="79C878B1" w:rsidR="00E93838" w:rsidRDefault="00E93838" w:rsidP="00E93838">
      <w:pPr>
        <w:pStyle w:val="BulletLevel1"/>
        <w:ind w:left="360"/>
      </w:pPr>
      <w:r>
        <w:t>Value Engineering &amp; Risk Assessment</w:t>
      </w:r>
    </w:p>
    <w:p w14:paraId="7E4EA5B8" w14:textId="3F7250A0" w:rsidR="00E93838" w:rsidRDefault="00E93838" w:rsidP="00E93838">
      <w:pPr>
        <w:pStyle w:val="BulletLevel1"/>
        <w:ind w:left="360"/>
      </w:pPr>
      <w:r>
        <w:t>Visual Engineering Resource Group</w:t>
      </w:r>
    </w:p>
    <w:p w14:paraId="532B7E1E" w14:textId="01D956F4" w:rsidR="00E93838" w:rsidRPr="009214B4" w:rsidRDefault="00E93838" w:rsidP="00E93838">
      <w:pPr>
        <w:pStyle w:val="BulletLevel1"/>
        <w:ind w:left="360"/>
      </w:pPr>
      <w:r>
        <w:t>Washington State Ferries</w:t>
      </w:r>
    </w:p>
    <w:p w14:paraId="5C8DDD74" w14:textId="77777777" w:rsidR="00E93838" w:rsidRDefault="00E93838" w:rsidP="00FA2E0C">
      <w:pPr>
        <w:pStyle w:val="Heading2"/>
        <w:sectPr w:rsidR="00E93838" w:rsidSect="00E93838">
          <w:type w:val="continuous"/>
          <w:pgSz w:w="12240" w:h="15840" w:code="1"/>
          <w:pgMar w:top="1440" w:right="1440" w:bottom="1440" w:left="1440" w:header="720" w:footer="720" w:gutter="0"/>
          <w:pgNumType w:start="1"/>
          <w:cols w:num="2" w:space="0"/>
          <w:titlePg/>
          <w:docGrid w:linePitch="360"/>
        </w:sectPr>
      </w:pPr>
      <w:bookmarkStart w:id="19" w:name="_Toc158111608"/>
      <w:bookmarkStart w:id="20" w:name="_Toc158126646"/>
    </w:p>
    <w:p w14:paraId="15ABA2F9" w14:textId="5BAC2FFE" w:rsidR="00B65613" w:rsidRPr="009214B4" w:rsidRDefault="00670FD6" w:rsidP="00FA2E0C">
      <w:pPr>
        <w:pStyle w:val="Heading2"/>
      </w:pPr>
      <w:r w:rsidRPr="009214B4">
        <w:t>Schedule</w:t>
      </w:r>
      <w:bookmarkEnd w:id="19"/>
      <w:r w:rsidR="00E801A7">
        <w:t xml:space="preserve"> &amp; Milestones</w:t>
      </w:r>
      <w:bookmarkEnd w:id="20"/>
    </w:p>
    <w:tbl>
      <w:tblPr>
        <w:tblStyle w:val="TableGrid"/>
        <w:tblW w:w="8388" w:type="dxa"/>
        <w:tblInd w:w="967" w:type="dxa"/>
        <w:tblLook w:val="04A0" w:firstRow="1" w:lastRow="0" w:firstColumn="1" w:lastColumn="0" w:noHBand="0" w:noVBand="1"/>
      </w:tblPr>
      <w:tblGrid>
        <w:gridCol w:w="1548"/>
        <w:gridCol w:w="4770"/>
        <w:gridCol w:w="2070"/>
      </w:tblGrid>
      <w:tr w:rsidR="00D722DE" w14:paraId="6B1352F0" w14:textId="77777777" w:rsidTr="00D722DE">
        <w:tc>
          <w:tcPr>
            <w:tcW w:w="1548" w:type="dxa"/>
          </w:tcPr>
          <w:p w14:paraId="6165A3A9" w14:textId="5CE75921" w:rsidR="00D722DE" w:rsidRDefault="00D722DE" w:rsidP="008D7E1B">
            <w:pPr>
              <w:pStyle w:val="Specialtext"/>
              <w:spacing w:before="0" w:line="240" w:lineRule="auto"/>
            </w:pPr>
            <w:r>
              <w:t>Activity #</w:t>
            </w:r>
          </w:p>
        </w:tc>
        <w:tc>
          <w:tcPr>
            <w:tcW w:w="4770" w:type="dxa"/>
          </w:tcPr>
          <w:p w14:paraId="13446BCE" w14:textId="22F3B455" w:rsidR="00D722DE" w:rsidRDefault="00D722DE" w:rsidP="008D7E1B">
            <w:pPr>
              <w:pStyle w:val="Specialtext"/>
              <w:spacing w:before="0" w:line="240" w:lineRule="auto"/>
            </w:pPr>
            <w:r>
              <w:t>Activity Name</w:t>
            </w:r>
          </w:p>
        </w:tc>
        <w:tc>
          <w:tcPr>
            <w:tcW w:w="2070" w:type="dxa"/>
          </w:tcPr>
          <w:p w14:paraId="42E87668" w14:textId="7D8DF575" w:rsidR="00D722DE" w:rsidRDefault="00D722DE" w:rsidP="008D7E1B">
            <w:pPr>
              <w:pStyle w:val="Specialtext"/>
              <w:spacing w:before="0" w:line="240" w:lineRule="auto"/>
            </w:pPr>
            <w:r>
              <w:t>Date Complete</w:t>
            </w:r>
          </w:p>
        </w:tc>
      </w:tr>
      <w:tr w:rsidR="00D722DE" w14:paraId="7F93CB98" w14:textId="77777777" w:rsidTr="00D722DE">
        <w:tc>
          <w:tcPr>
            <w:tcW w:w="1548" w:type="dxa"/>
          </w:tcPr>
          <w:p w14:paraId="5F61B540" w14:textId="77777777" w:rsidR="00D722DE" w:rsidRDefault="00D722DE" w:rsidP="00D722DE">
            <w:pPr>
              <w:pStyle w:val="BodyText"/>
              <w:ind w:left="0"/>
            </w:pPr>
          </w:p>
        </w:tc>
        <w:tc>
          <w:tcPr>
            <w:tcW w:w="4770" w:type="dxa"/>
          </w:tcPr>
          <w:p w14:paraId="42734007" w14:textId="77777777" w:rsidR="00D722DE" w:rsidRDefault="00D722DE" w:rsidP="00D722DE">
            <w:pPr>
              <w:pStyle w:val="BodyText"/>
              <w:ind w:left="0"/>
            </w:pPr>
          </w:p>
        </w:tc>
        <w:tc>
          <w:tcPr>
            <w:tcW w:w="2070" w:type="dxa"/>
          </w:tcPr>
          <w:p w14:paraId="5A6C15F9" w14:textId="77777777" w:rsidR="00D722DE" w:rsidRDefault="00D722DE" w:rsidP="00D722DE">
            <w:pPr>
              <w:pStyle w:val="BodyText"/>
              <w:ind w:left="0"/>
            </w:pPr>
          </w:p>
        </w:tc>
      </w:tr>
      <w:tr w:rsidR="00D722DE" w14:paraId="65590D00" w14:textId="77777777" w:rsidTr="00D722DE">
        <w:tc>
          <w:tcPr>
            <w:tcW w:w="1548" w:type="dxa"/>
          </w:tcPr>
          <w:p w14:paraId="63F673C3" w14:textId="77777777" w:rsidR="00D722DE" w:rsidRDefault="00D722DE" w:rsidP="00D722DE">
            <w:pPr>
              <w:pStyle w:val="BodyText"/>
              <w:ind w:left="0"/>
            </w:pPr>
          </w:p>
        </w:tc>
        <w:tc>
          <w:tcPr>
            <w:tcW w:w="4770" w:type="dxa"/>
          </w:tcPr>
          <w:p w14:paraId="00C3EF43" w14:textId="77777777" w:rsidR="00D722DE" w:rsidRDefault="00D722DE" w:rsidP="00D722DE">
            <w:pPr>
              <w:pStyle w:val="BodyText"/>
              <w:ind w:left="0"/>
            </w:pPr>
          </w:p>
        </w:tc>
        <w:tc>
          <w:tcPr>
            <w:tcW w:w="2070" w:type="dxa"/>
          </w:tcPr>
          <w:p w14:paraId="77BE94A2" w14:textId="77777777" w:rsidR="00D722DE" w:rsidRDefault="00D722DE" w:rsidP="00D722DE">
            <w:pPr>
              <w:pStyle w:val="BodyText"/>
              <w:ind w:left="0"/>
            </w:pPr>
          </w:p>
        </w:tc>
      </w:tr>
      <w:tr w:rsidR="00D722DE" w14:paraId="15C36627" w14:textId="77777777" w:rsidTr="00D722DE">
        <w:tc>
          <w:tcPr>
            <w:tcW w:w="1548" w:type="dxa"/>
          </w:tcPr>
          <w:p w14:paraId="2454B203" w14:textId="77777777" w:rsidR="00D722DE" w:rsidRDefault="00D722DE" w:rsidP="00D722DE">
            <w:pPr>
              <w:pStyle w:val="BodyText"/>
              <w:ind w:left="0"/>
            </w:pPr>
          </w:p>
        </w:tc>
        <w:tc>
          <w:tcPr>
            <w:tcW w:w="4770" w:type="dxa"/>
          </w:tcPr>
          <w:p w14:paraId="603DDDFA" w14:textId="77777777" w:rsidR="00D722DE" w:rsidRDefault="00D722DE" w:rsidP="00D722DE">
            <w:pPr>
              <w:pStyle w:val="BodyText"/>
              <w:ind w:left="0"/>
            </w:pPr>
          </w:p>
        </w:tc>
        <w:tc>
          <w:tcPr>
            <w:tcW w:w="2070" w:type="dxa"/>
          </w:tcPr>
          <w:p w14:paraId="4079A533" w14:textId="77777777" w:rsidR="00D722DE" w:rsidRDefault="00D722DE" w:rsidP="00D722DE">
            <w:pPr>
              <w:pStyle w:val="BodyText"/>
              <w:ind w:left="0"/>
            </w:pPr>
          </w:p>
        </w:tc>
      </w:tr>
    </w:tbl>
    <w:p w14:paraId="26D6BC48" w14:textId="08D77817" w:rsidR="00670FD6" w:rsidRPr="009214B4" w:rsidRDefault="00670FD6" w:rsidP="00FA2E0C">
      <w:pPr>
        <w:pStyle w:val="Heading2"/>
      </w:pPr>
      <w:bookmarkStart w:id="21" w:name="_Toc158111609"/>
      <w:bookmarkStart w:id="22" w:name="_Toc158126647"/>
      <w:r w:rsidRPr="009214B4">
        <w:lastRenderedPageBreak/>
        <w:t>Budget</w:t>
      </w:r>
      <w:bookmarkEnd w:id="21"/>
      <w:bookmarkEnd w:id="22"/>
    </w:p>
    <w:tbl>
      <w:tblPr>
        <w:tblStyle w:val="TableGrid"/>
        <w:tblW w:w="0" w:type="auto"/>
        <w:tblInd w:w="1080" w:type="dxa"/>
        <w:tblLook w:val="04A0" w:firstRow="1" w:lastRow="0" w:firstColumn="1" w:lastColumn="0" w:noHBand="0" w:noVBand="1"/>
      </w:tblPr>
      <w:tblGrid>
        <w:gridCol w:w="1435"/>
        <w:gridCol w:w="3060"/>
      </w:tblGrid>
      <w:tr w:rsidR="00E801A7" w14:paraId="72620A00" w14:textId="77777777" w:rsidTr="00E801A7">
        <w:tc>
          <w:tcPr>
            <w:tcW w:w="1435" w:type="dxa"/>
          </w:tcPr>
          <w:p w14:paraId="0EB09C7D" w14:textId="6F33A6AD" w:rsidR="00E801A7" w:rsidRDefault="00E801A7" w:rsidP="00E801A7">
            <w:pPr>
              <w:pStyle w:val="Specialtext"/>
              <w:jc w:val="center"/>
            </w:pPr>
            <w:r>
              <w:t>FUND</w:t>
            </w:r>
          </w:p>
        </w:tc>
        <w:tc>
          <w:tcPr>
            <w:tcW w:w="3060" w:type="dxa"/>
          </w:tcPr>
          <w:p w14:paraId="28702C59" w14:textId="4AAC62D8" w:rsidR="00E801A7" w:rsidRDefault="00E801A7" w:rsidP="00E801A7">
            <w:pPr>
              <w:pStyle w:val="Specialtext"/>
              <w:jc w:val="center"/>
            </w:pPr>
            <w:r>
              <w:t>BUDGET</w:t>
            </w:r>
          </w:p>
        </w:tc>
      </w:tr>
      <w:tr w:rsidR="00E801A7" w14:paraId="5CF55BBD" w14:textId="77777777" w:rsidTr="00E801A7">
        <w:tc>
          <w:tcPr>
            <w:tcW w:w="1435" w:type="dxa"/>
          </w:tcPr>
          <w:p w14:paraId="3626A0A1" w14:textId="6549C5B5" w:rsidR="00E801A7" w:rsidRDefault="00E801A7" w:rsidP="00E801A7">
            <w:pPr>
              <w:pStyle w:val="BodyText"/>
            </w:pPr>
            <w:r>
              <w:t>PE</w:t>
            </w:r>
          </w:p>
        </w:tc>
        <w:tc>
          <w:tcPr>
            <w:tcW w:w="3060" w:type="dxa"/>
          </w:tcPr>
          <w:p w14:paraId="02ED196F" w14:textId="76F51BE7" w:rsidR="00E801A7" w:rsidRDefault="00E801A7" w:rsidP="00E801A7">
            <w:pPr>
              <w:pStyle w:val="BodyText"/>
            </w:pPr>
            <w:r>
              <w:t>$</w:t>
            </w:r>
          </w:p>
        </w:tc>
      </w:tr>
      <w:tr w:rsidR="00E801A7" w14:paraId="71E6F924" w14:textId="77777777" w:rsidTr="00E801A7">
        <w:tc>
          <w:tcPr>
            <w:tcW w:w="1435" w:type="dxa"/>
          </w:tcPr>
          <w:p w14:paraId="4BCD4624" w14:textId="61408C46" w:rsidR="00E801A7" w:rsidRDefault="00E801A7" w:rsidP="00E801A7">
            <w:pPr>
              <w:pStyle w:val="BodyText"/>
            </w:pPr>
            <w:r>
              <w:t>RW</w:t>
            </w:r>
          </w:p>
        </w:tc>
        <w:tc>
          <w:tcPr>
            <w:tcW w:w="3060" w:type="dxa"/>
          </w:tcPr>
          <w:p w14:paraId="1D08B3D0" w14:textId="343C7570" w:rsidR="00E801A7" w:rsidRDefault="00E801A7" w:rsidP="00E801A7">
            <w:pPr>
              <w:pStyle w:val="BodyText"/>
            </w:pPr>
            <w:r>
              <w:t>$</w:t>
            </w:r>
          </w:p>
        </w:tc>
      </w:tr>
      <w:tr w:rsidR="00E801A7" w14:paraId="4EAC4D5F" w14:textId="77777777" w:rsidTr="00E801A7">
        <w:tc>
          <w:tcPr>
            <w:tcW w:w="1435" w:type="dxa"/>
          </w:tcPr>
          <w:p w14:paraId="44F0DE54" w14:textId="6568177B" w:rsidR="00E801A7" w:rsidRDefault="00E801A7" w:rsidP="00E801A7">
            <w:pPr>
              <w:pStyle w:val="BodyText"/>
            </w:pPr>
            <w:r>
              <w:t>CN</w:t>
            </w:r>
          </w:p>
        </w:tc>
        <w:tc>
          <w:tcPr>
            <w:tcW w:w="3060" w:type="dxa"/>
          </w:tcPr>
          <w:p w14:paraId="678E06EB" w14:textId="0E7221BB" w:rsidR="00E801A7" w:rsidRDefault="00E801A7" w:rsidP="00E801A7">
            <w:pPr>
              <w:pStyle w:val="BodyText"/>
            </w:pPr>
            <w:r>
              <w:t>$</w:t>
            </w:r>
          </w:p>
        </w:tc>
      </w:tr>
      <w:tr w:rsidR="00E801A7" w14:paraId="249D9D2D" w14:textId="77777777" w:rsidTr="00E801A7">
        <w:tc>
          <w:tcPr>
            <w:tcW w:w="1435" w:type="dxa"/>
          </w:tcPr>
          <w:p w14:paraId="007EE28C" w14:textId="48BBE688" w:rsidR="00E801A7" w:rsidRPr="00E801A7" w:rsidRDefault="00E801A7" w:rsidP="00E801A7">
            <w:pPr>
              <w:pStyle w:val="BodyText"/>
              <w:rPr>
                <w:b/>
                <w:bCs/>
              </w:rPr>
            </w:pPr>
            <w:r w:rsidRPr="00E801A7">
              <w:rPr>
                <w:b/>
                <w:bCs/>
              </w:rPr>
              <w:t>TOTAL</w:t>
            </w:r>
          </w:p>
        </w:tc>
        <w:tc>
          <w:tcPr>
            <w:tcW w:w="3060" w:type="dxa"/>
          </w:tcPr>
          <w:p w14:paraId="1EC5C830" w14:textId="4B84C6D1" w:rsidR="00E801A7" w:rsidRPr="00E801A7" w:rsidRDefault="00E801A7" w:rsidP="00E801A7">
            <w:pPr>
              <w:pStyle w:val="BodyText"/>
              <w:rPr>
                <w:b/>
                <w:bCs/>
              </w:rPr>
            </w:pPr>
            <w:r w:rsidRPr="00E801A7">
              <w:rPr>
                <w:b/>
                <w:bCs/>
              </w:rPr>
              <w:t>$</w:t>
            </w:r>
          </w:p>
        </w:tc>
      </w:tr>
    </w:tbl>
    <w:p w14:paraId="1746E060" w14:textId="77777777" w:rsidR="00E801A7" w:rsidRDefault="00E801A7" w:rsidP="00E801A7">
      <w:pPr>
        <w:pStyle w:val="BulletLevel1"/>
        <w:numPr>
          <w:ilvl w:val="0"/>
          <w:numId w:val="0"/>
        </w:numPr>
        <w:ind w:left="1080" w:hanging="360"/>
      </w:pPr>
    </w:p>
    <w:p w14:paraId="187A73B1" w14:textId="099FEE71" w:rsidR="00E801A7" w:rsidRDefault="00E801A7" w:rsidP="00FA2E0C">
      <w:pPr>
        <w:pStyle w:val="Heading3"/>
      </w:pPr>
      <w:bookmarkStart w:id="23" w:name="_Toc158126648"/>
      <w:r>
        <w:t>Estimates</w:t>
      </w:r>
      <w:bookmarkEnd w:id="23"/>
    </w:p>
    <w:tbl>
      <w:tblPr>
        <w:tblStyle w:val="TableGrid"/>
        <w:tblW w:w="0" w:type="auto"/>
        <w:tblInd w:w="1080" w:type="dxa"/>
        <w:tblLook w:val="04A0" w:firstRow="1" w:lastRow="0" w:firstColumn="1" w:lastColumn="0" w:noHBand="0" w:noVBand="1"/>
      </w:tblPr>
      <w:tblGrid>
        <w:gridCol w:w="4765"/>
        <w:gridCol w:w="3240"/>
      </w:tblGrid>
      <w:tr w:rsidR="00E801A7" w14:paraId="0F2F1753" w14:textId="77777777" w:rsidTr="004F0E3F">
        <w:tc>
          <w:tcPr>
            <w:tcW w:w="4765" w:type="dxa"/>
          </w:tcPr>
          <w:p w14:paraId="7A2B9599" w14:textId="353CC471" w:rsidR="00E801A7" w:rsidRDefault="00E801A7" w:rsidP="00986FC5">
            <w:pPr>
              <w:pStyle w:val="Specialtext"/>
              <w:jc w:val="center"/>
            </w:pPr>
            <w:r>
              <w:t>PE Phase Estimate</w:t>
            </w:r>
          </w:p>
        </w:tc>
        <w:tc>
          <w:tcPr>
            <w:tcW w:w="3240" w:type="dxa"/>
          </w:tcPr>
          <w:p w14:paraId="75170531" w14:textId="7252A2FA" w:rsidR="00E801A7" w:rsidRDefault="00E801A7" w:rsidP="00986FC5">
            <w:pPr>
              <w:pStyle w:val="Specialtext"/>
              <w:jc w:val="center"/>
            </w:pPr>
            <w:r>
              <w:t>Estimate</w:t>
            </w:r>
          </w:p>
        </w:tc>
      </w:tr>
      <w:tr w:rsidR="00E801A7" w14:paraId="35E14AA9" w14:textId="77777777" w:rsidTr="004F0E3F">
        <w:tc>
          <w:tcPr>
            <w:tcW w:w="4765" w:type="dxa"/>
          </w:tcPr>
          <w:p w14:paraId="1C9E7BA2" w14:textId="1CFA4C35" w:rsidR="00E801A7" w:rsidRDefault="00E801A7" w:rsidP="00E801A7">
            <w:pPr>
              <w:pStyle w:val="BodyText"/>
            </w:pPr>
            <w:r>
              <w:t xml:space="preserve">HQ Bridge &amp; Struct </w:t>
            </w:r>
          </w:p>
        </w:tc>
        <w:tc>
          <w:tcPr>
            <w:tcW w:w="3240" w:type="dxa"/>
          </w:tcPr>
          <w:p w14:paraId="06F9BD56" w14:textId="77777777" w:rsidR="00E801A7" w:rsidRDefault="00E801A7" w:rsidP="00E801A7">
            <w:pPr>
              <w:pStyle w:val="BodyText"/>
            </w:pPr>
            <w:r>
              <w:t>$</w:t>
            </w:r>
          </w:p>
        </w:tc>
      </w:tr>
      <w:tr w:rsidR="00E801A7" w14:paraId="6388F7CC" w14:textId="77777777" w:rsidTr="004F0E3F">
        <w:tc>
          <w:tcPr>
            <w:tcW w:w="4765" w:type="dxa"/>
          </w:tcPr>
          <w:p w14:paraId="1EF9F4A3" w14:textId="4A0575BB" w:rsidR="00E801A7" w:rsidRDefault="00E801A7" w:rsidP="00E801A7">
            <w:pPr>
              <w:pStyle w:val="BodyText"/>
            </w:pPr>
            <w:r>
              <w:t>Environmental</w:t>
            </w:r>
          </w:p>
        </w:tc>
        <w:tc>
          <w:tcPr>
            <w:tcW w:w="3240" w:type="dxa"/>
          </w:tcPr>
          <w:p w14:paraId="762AD060" w14:textId="77777777" w:rsidR="00E801A7" w:rsidRDefault="00E801A7" w:rsidP="00E801A7">
            <w:pPr>
              <w:pStyle w:val="BodyText"/>
            </w:pPr>
            <w:r>
              <w:t>$</w:t>
            </w:r>
          </w:p>
        </w:tc>
      </w:tr>
      <w:tr w:rsidR="00E801A7" w14:paraId="3F8BB1D5" w14:textId="77777777" w:rsidTr="004F0E3F">
        <w:tc>
          <w:tcPr>
            <w:tcW w:w="4765" w:type="dxa"/>
          </w:tcPr>
          <w:p w14:paraId="4091C331" w14:textId="2D3D0923" w:rsidR="00E801A7" w:rsidRDefault="00E801A7" w:rsidP="00E801A7">
            <w:pPr>
              <w:pStyle w:val="BodyText"/>
            </w:pPr>
            <w:r>
              <w:t>Real Estate Services</w:t>
            </w:r>
          </w:p>
        </w:tc>
        <w:tc>
          <w:tcPr>
            <w:tcW w:w="3240" w:type="dxa"/>
          </w:tcPr>
          <w:p w14:paraId="32FA1887" w14:textId="1994455B" w:rsidR="00E801A7" w:rsidRDefault="00E801A7" w:rsidP="00E801A7">
            <w:pPr>
              <w:pStyle w:val="BodyText"/>
            </w:pPr>
            <w:r>
              <w:t>$</w:t>
            </w:r>
          </w:p>
        </w:tc>
      </w:tr>
      <w:tr w:rsidR="00E801A7" w14:paraId="3B922B8C" w14:textId="77777777" w:rsidTr="004F0E3F">
        <w:tc>
          <w:tcPr>
            <w:tcW w:w="4765" w:type="dxa"/>
          </w:tcPr>
          <w:p w14:paraId="18972FF1" w14:textId="012EBA53" w:rsidR="00E801A7" w:rsidRDefault="00E801A7" w:rsidP="00E801A7">
            <w:pPr>
              <w:pStyle w:val="BodyText"/>
            </w:pPr>
            <w:r>
              <w:t>Materials</w:t>
            </w:r>
          </w:p>
        </w:tc>
        <w:tc>
          <w:tcPr>
            <w:tcW w:w="3240" w:type="dxa"/>
          </w:tcPr>
          <w:p w14:paraId="7B16FA6D" w14:textId="77777777" w:rsidR="00E801A7" w:rsidRDefault="00E801A7" w:rsidP="00E801A7">
            <w:pPr>
              <w:pStyle w:val="BodyText"/>
            </w:pPr>
            <w:r>
              <w:t>$</w:t>
            </w:r>
          </w:p>
        </w:tc>
      </w:tr>
      <w:tr w:rsidR="00E801A7" w14:paraId="2C453EA2" w14:textId="77777777" w:rsidTr="004F0E3F">
        <w:tc>
          <w:tcPr>
            <w:tcW w:w="4765" w:type="dxa"/>
          </w:tcPr>
          <w:p w14:paraId="719D6EC0" w14:textId="77777777" w:rsidR="00E801A7" w:rsidRPr="00E801A7" w:rsidRDefault="00E801A7" w:rsidP="00E801A7">
            <w:pPr>
              <w:pStyle w:val="BodyText"/>
              <w:rPr>
                <w:b/>
                <w:bCs/>
              </w:rPr>
            </w:pPr>
            <w:r w:rsidRPr="00E801A7">
              <w:rPr>
                <w:b/>
                <w:bCs/>
              </w:rPr>
              <w:t>TOTAL</w:t>
            </w:r>
          </w:p>
        </w:tc>
        <w:tc>
          <w:tcPr>
            <w:tcW w:w="3240" w:type="dxa"/>
          </w:tcPr>
          <w:p w14:paraId="3FAEB43C" w14:textId="77777777" w:rsidR="00E801A7" w:rsidRPr="00E801A7" w:rsidRDefault="00E801A7" w:rsidP="00E801A7">
            <w:pPr>
              <w:pStyle w:val="BodyText"/>
              <w:rPr>
                <w:b/>
                <w:bCs/>
              </w:rPr>
            </w:pPr>
            <w:r w:rsidRPr="00E801A7">
              <w:rPr>
                <w:b/>
                <w:bCs/>
              </w:rPr>
              <w:t>$</w:t>
            </w:r>
          </w:p>
        </w:tc>
      </w:tr>
    </w:tbl>
    <w:p w14:paraId="0D84AA10" w14:textId="77777777" w:rsidR="00E801A7" w:rsidRPr="009214B4" w:rsidRDefault="00E801A7" w:rsidP="00E801A7">
      <w:pPr>
        <w:pStyle w:val="BulletLevel1"/>
        <w:numPr>
          <w:ilvl w:val="0"/>
          <w:numId w:val="0"/>
        </w:numPr>
        <w:ind w:left="1080" w:hanging="360"/>
      </w:pPr>
    </w:p>
    <w:p w14:paraId="2AA96811" w14:textId="6C62E2D3" w:rsidR="00961528" w:rsidRPr="009214B4" w:rsidRDefault="002D1D82" w:rsidP="00233ED7">
      <w:pPr>
        <w:pStyle w:val="Heading1"/>
        <w:tabs>
          <w:tab w:val="left" w:pos="360"/>
        </w:tabs>
        <w:rPr>
          <w:rFonts w:asciiTheme="minorHAnsi" w:hAnsiTheme="minorHAnsi"/>
        </w:rPr>
      </w:pPr>
      <w:bookmarkStart w:id="24" w:name="_Toc158111618"/>
      <w:bookmarkStart w:id="25" w:name="_Toc158126649"/>
      <w:bookmarkStart w:id="26" w:name="_Toc378234021"/>
      <w:bookmarkStart w:id="27" w:name="_Toc381705682"/>
      <w:bookmarkStart w:id="28" w:name="_Toc401310724"/>
      <w:bookmarkStart w:id="29" w:name="_Toc482703846"/>
      <w:bookmarkStart w:id="30" w:name="_Toc498006273"/>
      <w:r w:rsidRPr="009214B4">
        <w:rPr>
          <w:rFonts w:asciiTheme="minorHAnsi" w:hAnsiTheme="minorHAnsi"/>
        </w:rPr>
        <w:t>Organizational Management</w:t>
      </w:r>
      <w:bookmarkEnd w:id="24"/>
      <w:bookmarkEnd w:id="25"/>
      <w:r w:rsidR="00187666" w:rsidRPr="009214B4">
        <w:rPr>
          <w:rFonts w:asciiTheme="minorHAnsi" w:hAnsiTheme="minorHAnsi"/>
        </w:rPr>
        <w:t xml:space="preserve"> </w:t>
      </w:r>
    </w:p>
    <w:p w14:paraId="600A83EB" w14:textId="3063E080" w:rsidR="002D1D82" w:rsidRPr="009214B4" w:rsidRDefault="00F15E13" w:rsidP="00233ED7">
      <w:pPr>
        <w:pStyle w:val="BodyText"/>
      </w:pPr>
      <w:r w:rsidRPr="009214B4">
        <w:t>This Project has implemented the integrated and matrixed team approach r</w:t>
      </w:r>
      <w:r w:rsidR="00B45A4F" w:rsidRPr="009214B4">
        <w:t xml:space="preserve">ecognizing the complexity of implementing </w:t>
      </w:r>
      <w:r w:rsidR="0052026D" w:rsidRPr="009214B4">
        <w:t>this large</w:t>
      </w:r>
      <w:r w:rsidR="00B45A4F" w:rsidRPr="009214B4">
        <w:t xml:space="preserve"> highway project</w:t>
      </w:r>
      <w:r w:rsidRPr="009214B4">
        <w:t xml:space="preserve">. </w:t>
      </w:r>
      <w:r w:rsidR="00B45A4F" w:rsidRPr="009214B4">
        <w:t>WSDOT and consultant staff will work together in a blended team environment.</w:t>
      </w:r>
    </w:p>
    <w:p w14:paraId="6FFE8ED8" w14:textId="244222F4" w:rsidR="00F40C40" w:rsidRPr="009214B4" w:rsidRDefault="00AB20B7" w:rsidP="00233ED7">
      <w:pPr>
        <w:pStyle w:val="Heading2"/>
        <w:tabs>
          <w:tab w:val="left" w:pos="360"/>
        </w:tabs>
      </w:pPr>
      <w:bookmarkStart w:id="31" w:name="_Toc107132566"/>
      <w:bookmarkStart w:id="32" w:name="_Toc107132673"/>
      <w:bookmarkStart w:id="33" w:name="_Toc107132874"/>
      <w:bookmarkStart w:id="34" w:name="_Toc107138876"/>
      <w:bookmarkStart w:id="35" w:name="_Toc107138933"/>
      <w:bookmarkStart w:id="36" w:name="_Toc107138990"/>
      <w:bookmarkStart w:id="37" w:name="_Toc158111619"/>
      <w:bookmarkStart w:id="38" w:name="_Toc158126650"/>
      <w:bookmarkEnd w:id="31"/>
      <w:bookmarkEnd w:id="32"/>
      <w:bookmarkEnd w:id="33"/>
      <w:bookmarkEnd w:id="34"/>
      <w:bookmarkEnd w:id="35"/>
      <w:bookmarkEnd w:id="36"/>
      <w:r w:rsidRPr="009214B4">
        <w:t xml:space="preserve">Project </w:t>
      </w:r>
      <w:r w:rsidR="00F40C40" w:rsidRPr="009214B4">
        <w:t>Team Organization</w:t>
      </w:r>
      <w:bookmarkEnd w:id="37"/>
      <w:bookmarkEnd w:id="38"/>
    </w:p>
    <w:p w14:paraId="153FCE5B" w14:textId="6217639C" w:rsidR="00A0217D" w:rsidRPr="009214B4" w:rsidRDefault="00A0217D" w:rsidP="00233ED7">
      <w:pPr>
        <w:pStyle w:val="BodyText"/>
      </w:pPr>
      <w:r w:rsidRPr="009214B4">
        <w:t>(insert top level of Org Chart)</w:t>
      </w:r>
    </w:p>
    <w:p w14:paraId="7F627755" w14:textId="22C93C1A" w:rsidR="009831EB" w:rsidRPr="009214B4" w:rsidRDefault="00870291" w:rsidP="00233ED7">
      <w:pPr>
        <w:pStyle w:val="BodyText"/>
      </w:pPr>
      <w:r w:rsidRPr="009214B4">
        <w:t xml:space="preserve">The </w:t>
      </w:r>
      <w:r w:rsidR="00A0217D" w:rsidRPr="009214B4">
        <w:t xml:space="preserve">full </w:t>
      </w:r>
      <w:r w:rsidRPr="009214B4">
        <w:t>O</w:t>
      </w:r>
      <w:r w:rsidR="00B45A4F" w:rsidRPr="009214B4">
        <w:t xml:space="preserve">rganization </w:t>
      </w:r>
      <w:r w:rsidRPr="009214B4">
        <w:t>C</w:t>
      </w:r>
      <w:r w:rsidR="00B45A4F" w:rsidRPr="009214B4">
        <w:t xml:space="preserve">hart </w:t>
      </w:r>
      <w:r w:rsidR="005E394B">
        <w:t xml:space="preserve">and Contact List </w:t>
      </w:r>
      <w:r w:rsidR="00A0217D" w:rsidRPr="009214B4">
        <w:t>is</w:t>
      </w:r>
      <w:r w:rsidR="00B45A4F" w:rsidRPr="009214B4">
        <w:t xml:space="preserve"> included in</w:t>
      </w:r>
      <w:r w:rsidR="00754F68" w:rsidRPr="009214B4">
        <w:t xml:space="preserve"> </w:t>
      </w:r>
      <w:r w:rsidR="00754F68" w:rsidRPr="009214B4">
        <w:rPr>
          <w:rStyle w:val="ReferenceChar"/>
        </w:rPr>
        <w:t>Appendix</w:t>
      </w:r>
      <w:r w:rsidR="00B45A4F" w:rsidRPr="009214B4">
        <w:rPr>
          <w:rStyle w:val="ReferenceChar"/>
        </w:rPr>
        <w:t xml:space="preserve"> </w:t>
      </w:r>
      <w:hyperlink r:id="rId17" w:anchor="_bookmark3" w:history="1">
        <w:r w:rsidR="00DD3AF0" w:rsidRPr="009214B4">
          <w:rPr>
            <w:rStyle w:val="ReferenceChar"/>
          </w:rPr>
          <w:t>A</w:t>
        </w:r>
      </w:hyperlink>
      <w:r w:rsidR="00B45A4F" w:rsidRPr="009214B4">
        <w:t>.</w:t>
      </w:r>
    </w:p>
    <w:p w14:paraId="288A9235" w14:textId="48E3FBD0" w:rsidR="009831EB" w:rsidRPr="009214B4" w:rsidRDefault="00870291" w:rsidP="00233ED7">
      <w:pPr>
        <w:pStyle w:val="BodyText"/>
      </w:pPr>
      <w:r w:rsidRPr="009214B4">
        <w:t xml:space="preserve">The </w:t>
      </w:r>
      <w:r w:rsidR="009831EB" w:rsidRPr="009214B4">
        <w:t xml:space="preserve">RACI </w:t>
      </w:r>
      <w:r w:rsidRPr="009214B4">
        <w:t xml:space="preserve">Responsibility Matrix is attached </w:t>
      </w:r>
      <w:proofErr w:type="gramStart"/>
      <w:r w:rsidRPr="009214B4">
        <w:t>in</w:t>
      </w:r>
      <w:proofErr w:type="gramEnd"/>
      <w:r w:rsidRPr="009214B4">
        <w:t xml:space="preserve"> </w:t>
      </w:r>
      <w:r w:rsidRPr="009214B4">
        <w:rPr>
          <w:rStyle w:val="ReferenceChar"/>
        </w:rPr>
        <w:t>Appendix B</w:t>
      </w:r>
      <w:r w:rsidRPr="009214B4">
        <w:t>.</w:t>
      </w:r>
    </w:p>
    <w:p w14:paraId="64A51F6C" w14:textId="73F0246A" w:rsidR="00F40C40" w:rsidRPr="009214B4" w:rsidRDefault="00F40C40" w:rsidP="00233ED7">
      <w:pPr>
        <w:pStyle w:val="Heading2"/>
        <w:tabs>
          <w:tab w:val="left" w:pos="360"/>
        </w:tabs>
      </w:pPr>
      <w:bookmarkStart w:id="39" w:name="_Toc158111621"/>
      <w:bookmarkStart w:id="40" w:name="_Toc158126651"/>
      <w:r w:rsidRPr="009214B4">
        <w:lastRenderedPageBreak/>
        <w:t>Team Values</w:t>
      </w:r>
      <w:bookmarkEnd w:id="39"/>
      <w:bookmarkEnd w:id="40"/>
    </w:p>
    <w:p w14:paraId="2C3A0EC0" w14:textId="1D1CCB4B" w:rsidR="00B45A4F" w:rsidRPr="009214B4" w:rsidRDefault="00B45A4F" w:rsidP="00233ED7">
      <w:pPr>
        <w:pStyle w:val="BodyText"/>
      </w:pPr>
      <w:r w:rsidRPr="009214B4">
        <w:t xml:space="preserve">Essential to the long-term success and vision for the </w:t>
      </w:r>
      <w:r w:rsidR="00082970" w:rsidRPr="009214B4">
        <w:t>Project</w:t>
      </w:r>
      <w:r w:rsidRPr="009214B4">
        <w:t xml:space="preserve"> is a set of shared values. Values help define the behavior and culture that are critical to a</w:t>
      </w:r>
      <w:r w:rsidR="004E0559" w:rsidRPr="009214B4">
        <w:t xml:space="preserve"> </w:t>
      </w:r>
      <w:r w:rsidRPr="009214B4">
        <w:t>high-performing team.</w:t>
      </w:r>
    </w:p>
    <w:p w14:paraId="6B71E903" w14:textId="2B072E9D" w:rsidR="00A0217D" w:rsidRPr="009214B4" w:rsidRDefault="00A0217D" w:rsidP="00233ED7">
      <w:pPr>
        <w:pStyle w:val="BodyText"/>
      </w:pPr>
      <w:r w:rsidRPr="327AFDBB">
        <w:t>(list of suggestions, refine as appropriate for your project)</w:t>
      </w:r>
    </w:p>
    <w:p w14:paraId="0C1A3663" w14:textId="74AFCC0B" w:rsidR="00F40C40" w:rsidRPr="009214B4" w:rsidRDefault="00B45A4F" w:rsidP="00233ED7">
      <w:pPr>
        <w:pStyle w:val="BulletLevel1"/>
      </w:pPr>
      <w:r w:rsidRPr="009214B4">
        <w:t>Honesty</w:t>
      </w:r>
    </w:p>
    <w:p w14:paraId="0BBF07D1" w14:textId="18A41B87" w:rsidR="00B45A4F" w:rsidRPr="009214B4" w:rsidRDefault="00B45A4F" w:rsidP="00233ED7">
      <w:pPr>
        <w:pStyle w:val="BulletLevel1"/>
      </w:pPr>
      <w:r w:rsidRPr="009214B4">
        <w:t>Transparency</w:t>
      </w:r>
    </w:p>
    <w:p w14:paraId="6AC0C3BC" w14:textId="714CA58D" w:rsidR="00B45A4F" w:rsidRPr="009214B4" w:rsidRDefault="00B45A4F" w:rsidP="00233ED7">
      <w:pPr>
        <w:pStyle w:val="BulletLevel1"/>
      </w:pPr>
      <w:r w:rsidRPr="009214B4">
        <w:t>Trust</w:t>
      </w:r>
    </w:p>
    <w:p w14:paraId="2477F667" w14:textId="63277242" w:rsidR="00B45A4F" w:rsidRPr="009214B4" w:rsidRDefault="00B45A4F" w:rsidP="00233ED7">
      <w:pPr>
        <w:pStyle w:val="BulletLevel1"/>
      </w:pPr>
      <w:r w:rsidRPr="009214B4">
        <w:t>Safety</w:t>
      </w:r>
    </w:p>
    <w:p w14:paraId="7B574782" w14:textId="122D4BD6" w:rsidR="00B45A4F" w:rsidRPr="009214B4" w:rsidRDefault="00B45A4F" w:rsidP="00233ED7">
      <w:pPr>
        <w:pStyle w:val="BulletLevel1"/>
      </w:pPr>
      <w:r w:rsidRPr="009214B4">
        <w:t>Respect and appreciation</w:t>
      </w:r>
    </w:p>
    <w:p w14:paraId="6EC31D9E" w14:textId="723CF0AF" w:rsidR="00B45A4F" w:rsidRPr="009214B4" w:rsidRDefault="00B45A4F" w:rsidP="00233ED7">
      <w:pPr>
        <w:pStyle w:val="BulletLevel1"/>
      </w:pPr>
      <w:r w:rsidRPr="009214B4">
        <w:t>Quality</w:t>
      </w:r>
    </w:p>
    <w:p w14:paraId="26EA527A" w14:textId="3F1B3731" w:rsidR="00B45A4F" w:rsidRPr="009214B4" w:rsidRDefault="00B45A4F" w:rsidP="00233ED7">
      <w:pPr>
        <w:pStyle w:val="BulletLevel1"/>
      </w:pPr>
      <w:r w:rsidRPr="009214B4">
        <w:t>Accountability</w:t>
      </w:r>
    </w:p>
    <w:p w14:paraId="12213855" w14:textId="7AD8C09F" w:rsidR="00B45A4F" w:rsidRPr="009214B4" w:rsidRDefault="00B45A4F" w:rsidP="00233ED7">
      <w:pPr>
        <w:pStyle w:val="BulletLevel1"/>
      </w:pPr>
      <w:r w:rsidRPr="009214B4">
        <w:t>Innovative</w:t>
      </w:r>
    </w:p>
    <w:p w14:paraId="68627C5C" w14:textId="03E8A2C4" w:rsidR="00B45A4F" w:rsidRPr="009214B4" w:rsidRDefault="00B45A4F" w:rsidP="00233ED7">
      <w:pPr>
        <w:pStyle w:val="BulletLevel1"/>
      </w:pPr>
      <w:r w:rsidRPr="009214B4">
        <w:t>Nimble</w:t>
      </w:r>
    </w:p>
    <w:p w14:paraId="0EB8E258" w14:textId="2CF10DD1" w:rsidR="00B45A4F" w:rsidRPr="009214B4" w:rsidRDefault="00B45A4F" w:rsidP="00233ED7">
      <w:pPr>
        <w:pStyle w:val="BulletLevel1"/>
      </w:pPr>
      <w:r w:rsidRPr="009214B4">
        <w:t>Inclusive</w:t>
      </w:r>
    </w:p>
    <w:p w14:paraId="36ABD64E" w14:textId="46F2907F" w:rsidR="00B45A4F" w:rsidRPr="009214B4" w:rsidRDefault="00B45A4F" w:rsidP="00233ED7">
      <w:pPr>
        <w:pStyle w:val="BulletLevel1"/>
      </w:pPr>
      <w:r w:rsidRPr="009214B4">
        <w:t>Fun</w:t>
      </w:r>
    </w:p>
    <w:p w14:paraId="4D55A40D" w14:textId="2BEB9BB3" w:rsidR="00440224" w:rsidRPr="009214B4" w:rsidRDefault="00B45A4F" w:rsidP="00233ED7">
      <w:pPr>
        <w:pStyle w:val="BulletLevel1"/>
      </w:pPr>
      <w:r w:rsidRPr="009214B4">
        <w:t>Professionally rewarding</w:t>
      </w:r>
    </w:p>
    <w:p w14:paraId="132262ED" w14:textId="77777777" w:rsidR="00A0217D" w:rsidRPr="009214B4" w:rsidRDefault="00A0217D" w:rsidP="00233ED7">
      <w:pPr>
        <w:pStyle w:val="Heading1"/>
        <w:tabs>
          <w:tab w:val="left" w:pos="360"/>
        </w:tabs>
        <w:rPr>
          <w:rFonts w:asciiTheme="minorHAnsi" w:hAnsiTheme="minorHAnsi"/>
        </w:rPr>
      </w:pPr>
      <w:bookmarkStart w:id="41" w:name="_Toc158111611"/>
      <w:bookmarkStart w:id="42" w:name="_Toc158126652"/>
      <w:bookmarkStart w:id="43" w:name="_Toc158111622"/>
      <w:r w:rsidRPr="009214B4">
        <w:rPr>
          <w:rFonts w:asciiTheme="minorHAnsi" w:hAnsiTheme="minorHAnsi"/>
        </w:rPr>
        <w:t>Consultant Procurement</w:t>
      </w:r>
      <w:bookmarkEnd w:id="41"/>
      <w:bookmarkEnd w:id="42"/>
    </w:p>
    <w:p w14:paraId="2939D805" w14:textId="77777777" w:rsidR="00A0217D" w:rsidRPr="009214B4" w:rsidRDefault="00A0217D" w:rsidP="00233ED7">
      <w:pPr>
        <w:pStyle w:val="Heading2"/>
        <w:tabs>
          <w:tab w:val="left" w:pos="360"/>
        </w:tabs>
      </w:pPr>
      <w:bookmarkStart w:id="44" w:name="_Toc107132556"/>
      <w:bookmarkStart w:id="45" w:name="_Toc107132663"/>
      <w:bookmarkStart w:id="46" w:name="_Toc107132864"/>
      <w:bookmarkStart w:id="47" w:name="_Toc107138866"/>
      <w:bookmarkStart w:id="48" w:name="_Toc107138923"/>
      <w:bookmarkStart w:id="49" w:name="_Toc107138980"/>
      <w:bookmarkStart w:id="50" w:name="_Toc107132557"/>
      <w:bookmarkStart w:id="51" w:name="_Toc107132664"/>
      <w:bookmarkStart w:id="52" w:name="_Toc107132865"/>
      <w:bookmarkStart w:id="53" w:name="_Toc107138867"/>
      <w:bookmarkStart w:id="54" w:name="_Toc107138924"/>
      <w:bookmarkStart w:id="55" w:name="_Toc107138981"/>
      <w:bookmarkStart w:id="56" w:name="_Toc107132558"/>
      <w:bookmarkStart w:id="57" w:name="_Toc107132665"/>
      <w:bookmarkStart w:id="58" w:name="_Toc107132866"/>
      <w:bookmarkStart w:id="59" w:name="_Toc107138868"/>
      <w:bookmarkStart w:id="60" w:name="_Toc107138925"/>
      <w:bookmarkStart w:id="61" w:name="_Toc107138982"/>
      <w:bookmarkStart w:id="62" w:name="_Toc158111612"/>
      <w:bookmarkStart w:id="63" w:name="_Toc15812665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9214B4">
        <w:t>Design Services</w:t>
      </w:r>
      <w:bookmarkEnd w:id="62"/>
      <w:r w:rsidRPr="009214B4">
        <w:t xml:space="preserve"> Support</w:t>
      </w:r>
      <w:bookmarkEnd w:id="63"/>
    </w:p>
    <w:p w14:paraId="2B20FAF4" w14:textId="77777777" w:rsidR="00A0217D" w:rsidRPr="009214B4" w:rsidRDefault="00A0217D" w:rsidP="00233ED7">
      <w:pPr>
        <w:pStyle w:val="BodyText"/>
      </w:pPr>
      <w:r w:rsidRPr="009214B4">
        <w:t>...</w:t>
      </w:r>
    </w:p>
    <w:p w14:paraId="2B4832E4" w14:textId="77777777" w:rsidR="00A0217D" w:rsidRPr="009214B4" w:rsidRDefault="00A0217D" w:rsidP="00233ED7">
      <w:pPr>
        <w:pStyle w:val="Heading2"/>
        <w:tabs>
          <w:tab w:val="left" w:pos="360"/>
        </w:tabs>
      </w:pPr>
      <w:bookmarkStart w:id="64" w:name="_Toc158111613"/>
      <w:bookmarkStart w:id="65" w:name="_Toc158126654"/>
      <w:r w:rsidRPr="009214B4">
        <w:t>Real Estate Services</w:t>
      </w:r>
      <w:bookmarkEnd w:id="64"/>
      <w:r w:rsidRPr="009214B4">
        <w:t xml:space="preserve"> Support</w:t>
      </w:r>
      <w:bookmarkEnd w:id="65"/>
    </w:p>
    <w:p w14:paraId="0BD51CEA" w14:textId="77777777" w:rsidR="00A0217D" w:rsidRPr="009214B4" w:rsidRDefault="00A0217D" w:rsidP="00233ED7">
      <w:pPr>
        <w:pStyle w:val="BodyText"/>
      </w:pPr>
      <w:bookmarkStart w:id="66" w:name="_Toc158111614"/>
      <w:r w:rsidRPr="009214B4">
        <w:t>...</w:t>
      </w:r>
    </w:p>
    <w:p w14:paraId="09C2E672" w14:textId="77777777" w:rsidR="00A0217D" w:rsidRPr="009214B4" w:rsidRDefault="00A0217D" w:rsidP="00233ED7">
      <w:pPr>
        <w:pStyle w:val="Heading2"/>
        <w:tabs>
          <w:tab w:val="left" w:pos="360"/>
        </w:tabs>
      </w:pPr>
      <w:bookmarkStart w:id="67" w:name="_Toc158126655"/>
      <w:r w:rsidRPr="009214B4">
        <w:t>Construction</w:t>
      </w:r>
      <w:bookmarkEnd w:id="66"/>
      <w:r w:rsidRPr="009214B4">
        <w:t xml:space="preserve"> Support</w:t>
      </w:r>
      <w:bookmarkEnd w:id="67"/>
    </w:p>
    <w:p w14:paraId="150F680D" w14:textId="77777777" w:rsidR="00A0217D" w:rsidRPr="009214B4" w:rsidRDefault="00A0217D" w:rsidP="00233ED7">
      <w:pPr>
        <w:pStyle w:val="BodyText"/>
      </w:pPr>
      <w:bookmarkStart w:id="68" w:name="_Toc158111615"/>
      <w:r w:rsidRPr="009214B4">
        <w:t>...</w:t>
      </w:r>
    </w:p>
    <w:p w14:paraId="0B177CE3" w14:textId="77777777" w:rsidR="00A0217D" w:rsidRPr="009214B4" w:rsidRDefault="00A0217D" w:rsidP="00233ED7">
      <w:pPr>
        <w:pStyle w:val="Heading2"/>
        <w:tabs>
          <w:tab w:val="left" w:pos="360"/>
        </w:tabs>
      </w:pPr>
      <w:bookmarkStart w:id="69" w:name="_Toc158126656"/>
      <w:r w:rsidRPr="009214B4">
        <w:t>Diversity and Inclusion</w:t>
      </w:r>
      <w:bookmarkEnd w:id="68"/>
      <w:bookmarkEnd w:id="69"/>
    </w:p>
    <w:p w14:paraId="1F1ED2DB" w14:textId="77777777" w:rsidR="00A0217D" w:rsidRPr="009214B4" w:rsidRDefault="00A0217D" w:rsidP="00233ED7">
      <w:pPr>
        <w:pStyle w:val="BodyText"/>
      </w:pPr>
      <w:r w:rsidRPr="327AFDBB">
        <w:t>The participation of minority, small, veteran, and women business enterprises (MSVWBE) is an important strategic objective for the State of Washington.</w:t>
      </w:r>
    </w:p>
    <w:p w14:paraId="7C8BCC7C" w14:textId="77777777" w:rsidR="00A0217D" w:rsidRPr="009214B4" w:rsidRDefault="00A0217D" w:rsidP="327AFDBB">
      <w:pPr>
        <w:pStyle w:val="BodyText"/>
        <w:rPr>
          <w:sz w:val="24"/>
          <w:szCs w:val="24"/>
        </w:rPr>
      </w:pPr>
      <w:r w:rsidRPr="327AFDBB">
        <w:rPr>
          <w:sz w:val="24"/>
          <w:szCs w:val="24"/>
        </w:rPr>
        <w:t xml:space="preserve">A </w:t>
      </w:r>
      <w:r w:rsidRPr="327AFDBB">
        <w:t xml:space="preserve">MSVWBE Plan will be prepared and approved by WSDOT. This plan will track MSVWBE goals and report back to WSDOT each month. This Plan will lay out the various MSVWBE strategies, mentoring </w:t>
      </w:r>
      <w:r w:rsidRPr="327AFDBB">
        <w:lastRenderedPageBreak/>
        <w:t>and training opportunities, outreach and other modes of growing our MSVWBE firms in the Puget Sound region.</w:t>
      </w:r>
    </w:p>
    <w:p w14:paraId="1A30A257" w14:textId="77777777" w:rsidR="00A0217D" w:rsidRPr="009214B4" w:rsidRDefault="00A0217D" w:rsidP="00233ED7">
      <w:pPr>
        <w:pStyle w:val="Heading3"/>
        <w:tabs>
          <w:tab w:val="left" w:pos="360"/>
        </w:tabs>
      </w:pPr>
      <w:bookmarkStart w:id="70" w:name="_Toc158111616"/>
      <w:bookmarkStart w:id="71" w:name="_Toc158126657"/>
      <w:r w:rsidRPr="009214B4">
        <w:t>Voluntary Participation Targets</w:t>
      </w:r>
      <w:bookmarkEnd w:id="70"/>
      <w:bookmarkEnd w:id="71"/>
    </w:p>
    <w:p w14:paraId="56D0AFA8" w14:textId="77777777" w:rsidR="00A0217D" w:rsidRPr="009214B4" w:rsidRDefault="00A0217D" w:rsidP="00233ED7">
      <w:pPr>
        <w:pStyle w:val="BodyText"/>
      </w:pPr>
      <w:r w:rsidRPr="327AFDBB">
        <w:t>This project had voluntary Minority, Small, Veteran Woman-Owned Business Enterprise (MSVWBE) goals set by the WSDOT during the design phase. This goal is based on a percentage of total contract value of this project, inclusive of subsequent changes, of the assumed scope of work.</w:t>
      </w:r>
    </w:p>
    <w:tbl>
      <w:tblPr>
        <w:tblStyle w:val="ListTable3-Accent4"/>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872"/>
      </w:tblGrid>
      <w:tr w:rsidR="00A0217D" w:rsidRPr="009214B4" w14:paraId="3A5E5985" w14:textId="77777777" w:rsidTr="00986FC5">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100" w:firstRow="0" w:lastRow="0" w:firstColumn="1" w:lastColumn="0" w:oddVBand="0" w:evenVBand="0" w:oddHBand="0" w:evenHBand="0" w:firstRowFirstColumn="1" w:firstRowLastColumn="0" w:lastRowFirstColumn="0" w:lastRowLastColumn="0"/>
            <w:tcW w:w="3600" w:type="dxa"/>
            <w:tcBorders>
              <w:bottom w:val="none" w:sz="0" w:space="0" w:color="auto"/>
              <w:right w:val="none" w:sz="0" w:space="0" w:color="auto"/>
            </w:tcBorders>
            <w:vAlign w:val="center"/>
          </w:tcPr>
          <w:p w14:paraId="1EEFA7E2" w14:textId="77777777" w:rsidR="00A0217D" w:rsidRPr="009214B4" w:rsidRDefault="00A0217D" w:rsidP="00233ED7">
            <w:pPr>
              <w:keepNext/>
              <w:tabs>
                <w:tab w:val="left" w:pos="360"/>
              </w:tabs>
              <w:spacing w:line="240" w:lineRule="auto"/>
              <w:jc w:val="center"/>
              <w:rPr>
                <w:rFonts w:asciiTheme="minorHAnsi" w:eastAsia="Arial" w:hAnsiTheme="minorHAnsi" w:cstheme="minorHAnsi"/>
                <w:sz w:val="22"/>
                <w:lang w:eastAsia="en-US"/>
              </w:rPr>
            </w:pPr>
            <w:r w:rsidRPr="009214B4">
              <w:rPr>
                <w:rFonts w:asciiTheme="minorHAnsi" w:eastAsia="Arial" w:hAnsiTheme="minorHAnsi" w:cstheme="minorHAnsi"/>
                <w:sz w:val="22"/>
                <w:lang w:eastAsia="en-US"/>
              </w:rPr>
              <w:t>State Certification Category</w:t>
            </w:r>
          </w:p>
        </w:tc>
        <w:tc>
          <w:tcPr>
            <w:tcW w:w="1872" w:type="dxa"/>
            <w:vAlign w:val="center"/>
          </w:tcPr>
          <w:p w14:paraId="6B08597F" w14:textId="77777777" w:rsidR="00A0217D" w:rsidRPr="009214B4" w:rsidRDefault="00A0217D" w:rsidP="00233ED7">
            <w:pPr>
              <w:tabs>
                <w:tab w:val="left" w:pos="360"/>
              </w:tabs>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sz w:val="22"/>
                <w:lang w:eastAsia="en-US"/>
              </w:rPr>
            </w:pPr>
            <w:r w:rsidRPr="009214B4">
              <w:rPr>
                <w:rFonts w:asciiTheme="minorHAnsi" w:eastAsia="Arial" w:hAnsiTheme="minorHAnsi" w:cstheme="minorHAnsi"/>
                <w:sz w:val="22"/>
                <w:lang w:eastAsia="en-US"/>
              </w:rPr>
              <w:t>State of Washington Goal</w:t>
            </w:r>
          </w:p>
        </w:tc>
      </w:tr>
      <w:tr w:rsidR="00A0217D" w:rsidRPr="009214B4" w14:paraId="0D720BF6" w14:textId="77777777" w:rsidTr="00986FC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600" w:type="dxa"/>
            <w:tcBorders>
              <w:top w:val="none" w:sz="0" w:space="0" w:color="auto"/>
              <w:bottom w:val="none" w:sz="0" w:space="0" w:color="auto"/>
              <w:right w:val="none" w:sz="0" w:space="0" w:color="auto"/>
            </w:tcBorders>
            <w:vAlign w:val="center"/>
          </w:tcPr>
          <w:p w14:paraId="509D0ADF" w14:textId="77777777" w:rsidR="00A0217D" w:rsidRPr="00595DC8" w:rsidRDefault="00A0217D" w:rsidP="00233ED7">
            <w:pPr>
              <w:pStyle w:val="BodyText"/>
              <w:ind w:left="0"/>
              <w:rPr>
                <w:b w:val="0"/>
                <w:bCs w:val="0"/>
              </w:rPr>
            </w:pPr>
            <w:r w:rsidRPr="00595DC8">
              <w:rPr>
                <w:b w:val="0"/>
                <w:bCs w:val="0"/>
              </w:rPr>
              <w:t>Minority Business Enterprises</w:t>
            </w:r>
          </w:p>
        </w:tc>
        <w:tc>
          <w:tcPr>
            <w:tcW w:w="1872" w:type="dxa"/>
            <w:tcBorders>
              <w:top w:val="none" w:sz="0" w:space="0" w:color="auto"/>
              <w:bottom w:val="none" w:sz="0" w:space="0" w:color="auto"/>
            </w:tcBorders>
            <w:vAlign w:val="center"/>
          </w:tcPr>
          <w:p w14:paraId="33B6F8C2" w14:textId="77777777" w:rsidR="00A0217D" w:rsidRPr="00595DC8" w:rsidRDefault="00A0217D" w:rsidP="00233ED7">
            <w:pPr>
              <w:pStyle w:val="BodyText"/>
              <w:ind w:left="0"/>
              <w:jc w:val="center"/>
              <w:cnfStyle w:val="000000100000" w:firstRow="0" w:lastRow="0" w:firstColumn="0" w:lastColumn="0" w:oddVBand="0" w:evenVBand="0" w:oddHBand="1" w:evenHBand="0" w:firstRowFirstColumn="0" w:firstRowLastColumn="0" w:lastRowFirstColumn="0" w:lastRowLastColumn="0"/>
            </w:pPr>
            <w:r w:rsidRPr="00595DC8">
              <w:t>%</w:t>
            </w:r>
          </w:p>
        </w:tc>
      </w:tr>
      <w:tr w:rsidR="00A0217D" w:rsidRPr="009214B4" w14:paraId="57F18DF0" w14:textId="77777777" w:rsidTr="00986FC5">
        <w:trPr>
          <w:trHeight w:val="432"/>
          <w:jc w:val="center"/>
        </w:trPr>
        <w:tc>
          <w:tcPr>
            <w:cnfStyle w:val="001000000000" w:firstRow="0" w:lastRow="0" w:firstColumn="1" w:lastColumn="0" w:oddVBand="0" w:evenVBand="0" w:oddHBand="0" w:evenHBand="0" w:firstRowFirstColumn="0" w:firstRowLastColumn="0" w:lastRowFirstColumn="0" w:lastRowLastColumn="0"/>
            <w:tcW w:w="3600" w:type="dxa"/>
            <w:tcBorders>
              <w:right w:val="none" w:sz="0" w:space="0" w:color="auto"/>
            </w:tcBorders>
            <w:vAlign w:val="center"/>
          </w:tcPr>
          <w:p w14:paraId="6B419BE7" w14:textId="77777777" w:rsidR="00A0217D" w:rsidRPr="00595DC8" w:rsidRDefault="00A0217D" w:rsidP="00233ED7">
            <w:pPr>
              <w:pStyle w:val="BodyText"/>
              <w:ind w:left="0"/>
              <w:rPr>
                <w:b w:val="0"/>
                <w:bCs w:val="0"/>
              </w:rPr>
            </w:pPr>
            <w:r w:rsidRPr="00595DC8">
              <w:rPr>
                <w:b w:val="0"/>
                <w:bCs w:val="0"/>
              </w:rPr>
              <w:t>Small Business Enterprises</w:t>
            </w:r>
          </w:p>
        </w:tc>
        <w:tc>
          <w:tcPr>
            <w:tcW w:w="1872" w:type="dxa"/>
            <w:vAlign w:val="center"/>
          </w:tcPr>
          <w:p w14:paraId="4F06EE52" w14:textId="77777777" w:rsidR="00A0217D" w:rsidRPr="00595DC8" w:rsidRDefault="00A0217D" w:rsidP="00233ED7">
            <w:pPr>
              <w:pStyle w:val="BodyText"/>
              <w:ind w:left="0"/>
              <w:jc w:val="center"/>
              <w:cnfStyle w:val="000000000000" w:firstRow="0" w:lastRow="0" w:firstColumn="0" w:lastColumn="0" w:oddVBand="0" w:evenVBand="0" w:oddHBand="0" w:evenHBand="0" w:firstRowFirstColumn="0" w:firstRowLastColumn="0" w:lastRowFirstColumn="0" w:lastRowLastColumn="0"/>
            </w:pPr>
            <w:r w:rsidRPr="00595DC8">
              <w:t>%</w:t>
            </w:r>
          </w:p>
        </w:tc>
      </w:tr>
      <w:tr w:rsidR="00A0217D" w:rsidRPr="009214B4" w14:paraId="771D241C" w14:textId="77777777" w:rsidTr="00986FC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600" w:type="dxa"/>
            <w:tcBorders>
              <w:top w:val="none" w:sz="0" w:space="0" w:color="auto"/>
              <w:bottom w:val="none" w:sz="0" w:space="0" w:color="auto"/>
              <w:right w:val="none" w:sz="0" w:space="0" w:color="auto"/>
            </w:tcBorders>
            <w:vAlign w:val="center"/>
          </w:tcPr>
          <w:p w14:paraId="68DF1B55" w14:textId="77777777" w:rsidR="00A0217D" w:rsidRPr="00595DC8" w:rsidRDefault="00A0217D" w:rsidP="00233ED7">
            <w:pPr>
              <w:pStyle w:val="BodyText"/>
              <w:ind w:left="0"/>
              <w:rPr>
                <w:b w:val="0"/>
                <w:bCs w:val="0"/>
              </w:rPr>
            </w:pPr>
            <w:r w:rsidRPr="00595DC8">
              <w:rPr>
                <w:b w:val="0"/>
                <w:bCs w:val="0"/>
              </w:rPr>
              <w:t>Veteran Business Enterprises</w:t>
            </w:r>
          </w:p>
        </w:tc>
        <w:tc>
          <w:tcPr>
            <w:tcW w:w="1872" w:type="dxa"/>
            <w:tcBorders>
              <w:top w:val="none" w:sz="0" w:space="0" w:color="auto"/>
              <w:bottom w:val="none" w:sz="0" w:space="0" w:color="auto"/>
            </w:tcBorders>
            <w:vAlign w:val="center"/>
          </w:tcPr>
          <w:p w14:paraId="52288257" w14:textId="77777777" w:rsidR="00A0217D" w:rsidRPr="00595DC8" w:rsidRDefault="00A0217D" w:rsidP="00233ED7">
            <w:pPr>
              <w:pStyle w:val="BodyText"/>
              <w:ind w:left="0"/>
              <w:jc w:val="center"/>
              <w:cnfStyle w:val="000000100000" w:firstRow="0" w:lastRow="0" w:firstColumn="0" w:lastColumn="0" w:oddVBand="0" w:evenVBand="0" w:oddHBand="1" w:evenHBand="0" w:firstRowFirstColumn="0" w:firstRowLastColumn="0" w:lastRowFirstColumn="0" w:lastRowLastColumn="0"/>
            </w:pPr>
            <w:r w:rsidRPr="00595DC8">
              <w:t>%</w:t>
            </w:r>
          </w:p>
        </w:tc>
      </w:tr>
      <w:tr w:rsidR="00A0217D" w:rsidRPr="009214B4" w14:paraId="2B40A0BF" w14:textId="77777777" w:rsidTr="00986FC5">
        <w:trPr>
          <w:trHeight w:val="432"/>
          <w:jc w:val="center"/>
        </w:trPr>
        <w:tc>
          <w:tcPr>
            <w:cnfStyle w:val="001000000000" w:firstRow="0" w:lastRow="0" w:firstColumn="1" w:lastColumn="0" w:oddVBand="0" w:evenVBand="0" w:oddHBand="0" w:evenHBand="0" w:firstRowFirstColumn="0" w:firstRowLastColumn="0" w:lastRowFirstColumn="0" w:lastRowLastColumn="0"/>
            <w:tcW w:w="3600" w:type="dxa"/>
            <w:tcBorders>
              <w:right w:val="none" w:sz="0" w:space="0" w:color="auto"/>
            </w:tcBorders>
            <w:vAlign w:val="center"/>
          </w:tcPr>
          <w:p w14:paraId="33FF4494" w14:textId="77777777" w:rsidR="00A0217D" w:rsidRPr="00595DC8" w:rsidRDefault="00A0217D" w:rsidP="00233ED7">
            <w:pPr>
              <w:pStyle w:val="BodyText"/>
              <w:ind w:left="0"/>
              <w:rPr>
                <w:b w:val="0"/>
                <w:bCs w:val="0"/>
              </w:rPr>
            </w:pPr>
            <w:r w:rsidRPr="00595DC8">
              <w:rPr>
                <w:b w:val="0"/>
                <w:bCs w:val="0"/>
              </w:rPr>
              <w:t>Women Business Enterprises</w:t>
            </w:r>
          </w:p>
        </w:tc>
        <w:tc>
          <w:tcPr>
            <w:tcW w:w="1872" w:type="dxa"/>
            <w:vAlign w:val="center"/>
          </w:tcPr>
          <w:p w14:paraId="62F6A5B9" w14:textId="77777777" w:rsidR="00A0217D" w:rsidRPr="00595DC8" w:rsidRDefault="00A0217D" w:rsidP="00233ED7">
            <w:pPr>
              <w:pStyle w:val="BodyText"/>
              <w:ind w:left="0"/>
              <w:jc w:val="center"/>
              <w:cnfStyle w:val="000000000000" w:firstRow="0" w:lastRow="0" w:firstColumn="0" w:lastColumn="0" w:oddVBand="0" w:evenVBand="0" w:oddHBand="0" w:evenHBand="0" w:firstRowFirstColumn="0" w:firstRowLastColumn="0" w:lastRowFirstColumn="0" w:lastRowLastColumn="0"/>
            </w:pPr>
            <w:r w:rsidRPr="00595DC8">
              <w:t>%</w:t>
            </w:r>
          </w:p>
        </w:tc>
      </w:tr>
      <w:tr w:rsidR="00A0217D" w:rsidRPr="009214B4" w14:paraId="6AA92D7E" w14:textId="77777777" w:rsidTr="00986FC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6963807F" w14:textId="77777777" w:rsidR="00A0217D" w:rsidRPr="00595DC8" w:rsidRDefault="00A0217D" w:rsidP="00233ED7">
            <w:pPr>
              <w:tabs>
                <w:tab w:val="left" w:pos="360"/>
              </w:tabs>
              <w:spacing w:line="240" w:lineRule="auto"/>
              <w:rPr>
                <w:rFonts w:asciiTheme="minorHAnsi" w:eastAsia="Arial" w:hAnsiTheme="minorHAnsi" w:cstheme="minorHAnsi"/>
                <w:sz w:val="22"/>
                <w:lang w:eastAsia="en-US"/>
              </w:rPr>
            </w:pPr>
            <w:r w:rsidRPr="00595DC8">
              <w:rPr>
                <w:rFonts w:asciiTheme="minorHAnsi" w:eastAsia="Arial" w:hAnsiTheme="minorHAnsi" w:cstheme="minorHAnsi"/>
                <w:sz w:val="22"/>
                <w:lang w:eastAsia="en-US"/>
              </w:rPr>
              <w:t>TOTAL</w:t>
            </w:r>
          </w:p>
        </w:tc>
        <w:tc>
          <w:tcPr>
            <w:tcW w:w="1872" w:type="dxa"/>
            <w:vAlign w:val="center"/>
          </w:tcPr>
          <w:p w14:paraId="2945826C" w14:textId="77777777" w:rsidR="00A0217D" w:rsidRPr="00595DC8" w:rsidRDefault="00A0217D" w:rsidP="00233ED7">
            <w:pPr>
              <w:tabs>
                <w:tab w:val="left" w:pos="360"/>
              </w:tabs>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sz w:val="22"/>
                <w:lang w:eastAsia="en-US"/>
              </w:rPr>
            </w:pPr>
            <w:r w:rsidRPr="00595DC8">
              <w:rPr>
                <w:rFonts w:asciiTheme="minorHAnsi" w:eastAsia="Arial" w:hAnsiTheme="minorHAnsi" w:cstheme="minorHAnsi"/>
                <w:b/>
                <w:bCs/>
                <w:sz w:val="22"/>
                <w:lang w:eastAsia="en-US"/>
              </w:rPr>
              <w:t>%</w:t>
            </w:r>
          </w:p>
        </w:tc>
      </w:tr>
    </w:tbl>
    <w:p w14:paraId="005A4A85" w14:textId="2D1F27FE" w:rsidR="00FB5FE8" w:rsidRPr="009214B4" w:rsidRDefault="0090750E" w:rsidP="00233ED7">
      <w:pPr>
        <w:pStyle w:val="Heading1"/>
        <w:tabs>
          <w:tab w:val="left" w:pos="360"/>
        </w:tabs>
        <w:rPr>
          <w:rFonts w:asciiTheme="minorHAnsi" w:hAnsiTheme="minorHAnsi"/>
        </w:rPr>
      </w:pPr>
      <w:bookmarkStart w:id="72" w:name="_Toc158126658"/>
      <w:r w:rsidRPr="009214B4">
        <w:rPr>
          <w:rFonts w:asciiTheme="minorHAnsi" w:hAnsiTheme="minorHAnsi"/>
        </w:rPr>
        <w:t xml:space="preserve">Project </w:t>
      </w:r>
      <w:r w:rsidR="00700C7E" w:rsidRPr="009214B4">
        <w:rPr>
          <w:rFonts w:asciiTheme="minorHAnsi" w:hAnsiTheme="minorHAnsi"/>
        </w:rPr>
        <w:t>Management</w:t>
      </w:r>
      <w:r w:rsidR="00396D4A" w:rsidRPr="009214B4">
        <w:rPr>
          <w:rFonts w:asciiTheme="minorHAnsi" w:hAnsiTheme="minorHAnsi"/>
        </w:rPr>
        <w:t xml:space="preserve"> C</w:t>
      </w:r>
      <w:r w:rsidR="00EC15BD" w:rsidRPr="009214B4">
        <w:rPr>
          <w:rFonts w:asciiTheme="minorHAnsi" w:hAnsiTheme="minorHAnsi"/>
        </w:rPr>
        <w:t>o</w:t>
      </w:r>
      <w:r w:rsidR="00396D4A" w:rsidRPr="009214B4">
        <w:rPr>
          <w:rFonts w:asciiTheme="minorHAnsi" w:hAnsiTheme="minorHAnsi"/>
        </w:rPr>
        <w:t>ntrol</w:t>
      </w:r>
      <w:bookmarkEnd w:id="43"/>
      <w:bookmarkEnd w:id="72"/>
    </w:p>
    <w:p w14:paraId="115BBB29" w14:textId="21AB1E5C" w:rsidR="00EC15BD" w:rsidRPr="009214B4" w:rsidRDefault="00640C3D" w:rsidP="00233ED7">
      <w:pPr>
        <w:pStyle w:val="BodyText"/>
      </w:pPr>
      <w:r w:rsidRPr="327AFDBB">
        <w:t>P</w:t>
      </w:r>
      <w:r w:rsidR="00082970" w:rsidRPr="327AFDBB">
        <w:t>roject</w:t>
      </w:r>
      <w:r w:rsidR="00823F50" w:rsidRPr="327AFDBB">
        <w:t xml:space="preserve"> control processes and procedures </w:t>
      </w:r>
      <w:r w:rsidRPr="327AFDBB">
        <w:t>are</w:t>
      </w:r>
      <w:r w:rsidR="00971E7D" w:rsidRPr="327AFDBB">
        <w:t xml:space="preserve"> utilized</w:t>
      </w:r>
      <w:r w:rsidR="00823F50" w:rsidRPr="327AFDBB">
        <w:t xml:space="preserve"> to effectively manage the</w:t>
      </w:r>
      <w:r w:rsidR="00082970" w:rsidRPr="327AFDBB">
        <w:t xml:space="preserve"> </w:t>
      </w:r>
      <w:r w:rsidR="00971E7D" w:rsidRPr="327AFDBB">
        <w:t>p</w:t>
      </w:r>
      <w:r w:rsidR="00082970" w:rsidRPr="327AFDBB">
        <w:t>roject</w:t>
      </w:r>
      <w:r w:rsidR="00823F50" w:rsidRPr="327AFDBB">
        <w:t xml:space="preserve">. </w:t>
      </w:r>
      <w:r w:rsidRPr="327AFDBB">
        <w:t>They</w:t>
      </w:r>
      <w:r w:rsidR="00823F50" w:rsidRPr="327AFDBB">
        <w:t xml:space="preserve"> provide the Management team with accurate and timely information regarding the planned and actual schedule, costs, scope, and risks.</w:t>
      </w:r>
      <w:bookmarkStart w:id="73" w:name="_Toc107132570"/>
      <w:bookmarkStart w:id="74" w:name="_Toc107132677"/>
      <w:bookmarkStart w:id="75" w:name="_Toc107132878"/>
      <w:bookmarkStart w:id="76" w:name="_Toc107138880"/>
      <w:bookmarkStart w:id="77" w:name="_Toc107138937"/>
      <w:bookmarkStart w:id="78" w:name="_Toc107138994"/>
      <w:bookmarkEnd w:id="73"/>
      <w:bookmarkEnd w:id="74"/>
      <w:bookmarkEnd w:id="75"/>
      <w:bookmarkEnd w:id="76"/>
      <w:bookmarkEnd w:id="77"/>
      <w:bookmarkEnd w:id="78"/>
    </w:p>
    <w:p w14:paraId="09C0AA3F" w14:textId="41C01492" w:rsidR="00823F50" w:rsidRPr="009214B4" w:rsidRDefault="00823F50" w:rsidP="00233ED7">
      <w:pPr>
        <w:pStyle w:val="Heading2"/>
        <w:tabs>
          <w:tab w:val="left" w:pos="360"/>
        </w:tabs>
      </w:pPr>
      <w:bookmarkStart w:id="79" w:name="_Toc158111624"/>
      <w:bookmarkStart w:id="80" w:name="_Toc158126659"/>
      <w:r w:rsidRPr="009214B4">
        <w:t>Change Management</w:t>
      </w:r>
      <w:bookmarkEnd w:id="79"/>
      <w:bookmarkEnd w:id="80"/>
    </w:p>
    <w:p w14:paraId="7D655E7C" w14:textId="030C93B7" w:rsidR="00D2794A" w:rsidRPr="009214B4" w:rsidRDefault="00823F50" w:rsidP="00233ED7">
      <w:pPr>
        <w:pStyle w:val="BodyText"/>
      </w:pPr>
      <w:r w:rsidRPr="327AFDBB">
        <w:t xml:space="preserve">Change Management </w:t>
      </w:r>
      <w:r w:rsidR="00640C3D" w:rsidRPr="327AFDBB">
        <w:t xml:space="preserve">process </w:t>
      </w:r>
      <w:r w:rsidRPr="327AFDBB">
        <w:t>ensure</w:t>
      </w:r>
      <w:r w:rsidR="00640C3D" w:rsidRPr="327AFDBB">
        <w:t>s</w:t>
      </w:r>
      <w:r w:rsidRPr="327AFDBB">
        <w:t xml:space="preserve"> that any changes to </w:t>
      </w:r>
      <w:r w:rsidR="00E31C36" w:rsidRPr="327AFDBB">
        <w:t xml:space="preserve">key staffing, </w:t>
      </w:r>
      <w:r w:rsidRPr="327AFDBB">
        <w:t>scope, schedule,</w:t>
      </w:r>
      <w:r w:rsidR="00890DE0" w:rsidRPr="327AFDBB">
        <w:t xml:space="preserve"> </w:t>
      </w:r>
      <w:r w:rsidRPr="327AFDBB">
        <w:t>or budget are identified, fully vetted, and documented.</w:t>
      </w:r>
    </w:p>
    <w:p w14:paraId="01FCE1D9" w14:textId="15E9D225" w:rsidR="009831EB" w:rsidRPr="009214B4" w:rsidRDefault="009831EB" w:rsidP="00233ED7">
      <w:pPr>
        <w:pStyle w:val="BodyText"/>
      </w:pPr>
      <w:r w:rsidRPr="327AFDBB">
        <w:t>The key to Change Management is ‘No Surprises’ – identify and notify as soon as an issue is suspected.</w:t>
      </w:r>
    </w:p>
    <w:p w14:paraId="13AFEC4E" w14:textId="122F0010" w:rsidR="00D2794A" w:rsidRPr="009214B4" w:rsidRDefault="00640C3D" w:rsidP="00233ED7">
      <w:pPr>
        <w:pStyle w:val="BodyText"/>
      </w:pPr>
      <w:r w:rsidRPr="327AFDBB">
        <w:t>If</w:t>
      </w:r>
      <w:r w:rsidR="00D2794A" w:rsidRPr="327AFDBB">
        <w:t xml:space="preserve"> a potential change </w:t>
      </w:r>
      <w:r w:rsidRPr="327AFDBB">
        <w:t xml:space="preserve">has been identified </w:t>
      </w:r>
      <w:r w:rsidR="00D2794A" w:rsidRPr="327AFDBB">
        <w:t>in the current project definition, scope, schedule</w:t>
      </w:r>
      <w:r w:rsidRPr="327AFDBB">
        <w:t>,</w:t>
      </w:r>
      <w:r w:rsidR="00D2794A" w:rsidRPr="327AFDBB">
        <w:t xml:space="preserve"> or budget a Project Change Request form </w:t>
      </w:r>
      <w:r w:rsidRPr="327AFDBB">
        <w:t>is</w:t>
      </w:r>
      <w:r w:rsidR="00D2794A" w:rsidRPr="327AFDBB">
        <w:t xml:space="preserve"> processed and the Project Manager is notified immediately.</w:t>
      </w:r>
    </w:p>
    <w:p w14:paraId="2EBE0052" w14:textId="4C7F6538" w:rsidR="009831EB" w:rsidRPr="009214B4" w:rsidRDefault="009831EB" w:rsidP="00233ED7">
      <w:pPr>
        <w:pStyle w:val="BodyText"/>
      </w:pPr>
      <w:r w:rsidRPr="009214B4">
        <w:t xml:space="preserve">The Project Change Request form is attached </w:t>
      </w:r>
      <w:proofErr w:type="gramStart"/>
      <w:r w:rsidRPr="009214B4">
        <w:t>in</w:t>
      </w:r>
      <w:proofErr w:type="gramEnd"/>
      <w:r w:rsidRPr="009214B4">
        <w:t xml:space="preserve"> </w:t>
      </w:r>
      <w:r w:rsidRPr="009214B4">
        <w:rPr>
          <w:rStyle w:val="ReferenceChar"/>
        </w:rPr>
        <w:t>Appendix C</w:t>
      </w:r>
      <w:r w:rsidRPr="009214B4">
        <w:t>.</w:t>
      </w:r>
    </w:p>
    <w:p w14:paraId="3663E6E1" w14:textId="22E29A94" w:rsidR="004866C2" w:rsidRPr="009214B4" w:rsidRDefault="004866C2" w:rsidP="00233ED7">
      <w:pPr>
        <w:pStyle w:val="BodyText"/>
      </w:pPr>
      <w:r w:rsidRPr="327AFDBB">
        <w:t>If there is a proposed change in any of the key staff the Project Manager must be notified immediately. The Project Manager will discuss a succession proposal with the WSDOT P</w:t>
      </w:r>
      <w:r w:rsidR="00D20F02" w:rsidRPr="327AFDBB">
        <w:t>roject Engineer and request approval for the change.</w:t>
      </w:r>
    </w:p>
    <w:p w14:paraId="3AFDC10B" w14:textId="078886D9" w:rsidR="00EC393A" w:rsidRPr="009214B4" w:rsidRDefault="00EC393A" w:rsidP="00233ED7">
      <w:pPr>
        <w:pStyle w:val="BodyText"/>
      </w:pPr>
      <w:r w:rsidRPr="327AFDBB">
        <w:t xml:space="preserve">Each </w:t>
      </w:r>
      <w:r w:rsidR="00E31C36" w:rsidRPr="327AFDBB">
        <w:t>Discipline Leader</w:t>
      </w:r>
      <w:r w:rsidR="00640C3D" w:rsidRPr="327AFDBB">
        <w:t>’s</w:t>
      </w:r>
      <w:r w:rsidR="00E31C36" w:rsidRPr="327AFDBB">
        <w:t xml:space="preserve"> </w:t>
      </w:r>
      <w:proofErr w:type="gramStart"/>
      <w:r w:rsidRPr="327AFDBB">
        <w:t>meeting</w:t>
      </w:r>
      <w:r w:rsidR="00640C3D" w:rsidRPr="327AFDBB">
        <w:t>s</w:t>
      </w:r>
      <w:proofErr w:type="gramEnd"/>
      <w:r w:rsidR="00640C3D" w:rsidRPr="327AFDBB">
        <w:t xml:space="preserve"> shall</w:t>
      </w:r>
      <w:r w:rsidRPr="327AFDBB">
        <w:t xml:space="preserve"> </w:t>
      </w:r>
      <w:proofErr w:type="spellStart"/>
      <w:proofErr w:type="gramStart"/>
      <w:r w:rsidRPr="327AFDBB">
        <w:t>include</w:t>
      </w:r>
      <w:r w:rsidR="00E31C36" w:rsidRPr="327AFDBB">
        <w:t>s</w:t>
      </w:r>
      <w:proofErr w:type="spellEnd"/>
      <w:proofErr w:type="gramEnd"/>
      <w:r w:rsidRPr="327AFDBB">
        <w:t xml:space="preserve"> an agenda item to review potential changes and current active risk management actions.</w:t>
      </w:r>
    </w:p>
    <w:p w14:paraId="7A618BD2" w14:textId="3DD4E275" w:rsidR="0090750E" w:rsidRPr="009214B4" w:rsidRDefault="00700C7E" w:rsidP="00233ED7">
      <w:pPr>
        <w:pStyle w:val="Heading2"/>
        <w:tabs>
          <w:tab w:val="left" w:pos="360"/>
        </w:tabs>
      </w:pPr>
      <w:bookmarkStart w:id="81" w:name="_Toc158111625"/>
      <w:bookmarkStart w:id="82" w:name="_Toc158126660"/>
      <w:r w:rsidRPr="009214B4">
        <w:lastRenderedPageBreak/>
        <w:t>Scope Management</w:t>
      </w:r>
      <w:bookmarkEnd w:id="81"/>
      <w:bookmarkEnd w:id="82"/>
    </w:p>
    <w:p w14:paraId="11E401CE" w14:textId="77777777" w:rsidR="00640C3D" w:rsidRPr="009214B4" w:rsidRDefault="0012705A" w:rsidP="00233ED7">
      <w:pPr>
        <w:pStyle w:val="BodyText"/>
      </w:pPr>
      <w:r w:rsidRPr="327AFDBB">
        <w:t xml:space="preserve">Scope management is a key process within Change Management to </w:t>
      </w:r>
      <w:proofErr w:type="gramStart"/>
      <w:r w:rsidRPr="327AFDBB">
        <w:t>ensure all</w:t>
      </w:r>
      <w:proofErr w:type="gramEnd"/>
      <w:r w:rsidRPr="327AFDBB">
        <w:t xml:space="preserve"> that all parties working on the design and construction of Project elements are working to the current approved configurations.</w:t>
      </w:r>
    </w:p>
    <w:p w14:paraId="6E194A6E" w14:textId="617BE457" w:rsidR="00700C7E" w:rsidRPr="009214B4" w:rsidRDefault="0012705A" w:rsidP="00233ED7">
      <w:pPr>
        <w:pStyle w:val="BodyText"/>
      </w:pPr>
      <w:r w:rsidRPr="327AFDBB">
        <w:t>If potential changes to the scope are identified, the Project Manager is required to document the proposed change</w:t>
      </w:r>
      <w:r w:rsidR="00C43180" w:rsidRPr="327AFDBB">
        <w:t xml:space="preserve"> and add it to the</w:t>
      </w:r>
      <w:r w:rsidRPr="327AFDBB">
        <w:t xml:space="preserve"> agenda for the next Project </w:t>
      </w:r>
      <w:r w:rsidR="002277B6" w:rsidRPr="327AFDBB">
        <w:t>Leadership</w:t>
      </w:r>
      <w:r w:rsidRPr="327AFDBB">
        <w:t xml:space="preserve"> Business meeting for consideration. Following discussion, the </w:t>
      </w:r>
      <w:r w:rsidR="002C50D8" w:rsidRPr="327AFDBB">
        <w:t xml:space="preserve">Project </w:t>
      </w:r>
      <w:r w:rsidR="002277B6" w:rsidRPr="327AFDBB">
        <w:t>Engineer and the WSDOT Administration</w:t>
      </w:r>
      <w:r w:rsidRPr="327AFDBB">
        <w:t xml:space="preserve"> will </w:t>
      </w:r>
      <w:r w:rsidR="002277B6" w:rsidRPr="327AFDBB">
        <w:t xml:space="preserve">make any </w:t>
      </w:r>
      <w:r w:rsidR="00CD5424" w:rsidRPr="327AFDBB">
        <w:t>deci</w:t>
      </w:r>
      <w:r w:rsidR="002277B6" w:rsidRPr="327AFDBB">
        <w:t>sions</w:t>
      </w:r>
      <w:r w:rsidR="00CD5424" w:rsidRPr="327AFDBB">
        <w:t xml:space="preserve"> </w:t>
      </w:r>
      <w:r w:rsidRPr="327AFDBB">
        <w:t>regarding any scope changes and associated changes to the budget and schedule.</w:t>
      </w:r>
    </w:p>
    <w:p w14:paraId="7E29D337" w14:textId="77777777" w:rsidR="00AF057E" w:rsidRPr="009214B4" w:rsidRDefault="00AF057E" w:rsidP="00233ED7">
      <w:pPr>
        <w:pStyle w:val="Heading2"/>
        <w:tabs>
          <w:tab w:val="left" w:pos="360"/>
        </w:tabs>
      </w:pPr>
      <w:bookmarkStart w:id="83" w:name="_Toc158111626"/>
      <w:bookmarkStart w:id="84" w:name="_Toc158126661"/>
      <w:r w:rsidRPr="009214B4">
        <w:t>Cost Management</w:t>
      </w:r>
      <w:bookmarkEnd w:id="83"/>
      <w:bookmarkEnd w:id="84"/>
      <w:r w:rsidRPr="009214B4">
        <w:t xml:space="preserve"> </w:t>
      </w:r>
    </w:p>
    <w:p w14:paraId="6ADE8FF7" w14:textId="77777777" w:rsidR="00640C3D" w:rsidRPr="009214B4" w:rsidRDefault="00AF057E" w:rsidP="00233ED7">
      <w:pPr>
        <w:pStyle w:val="BodyText"/>
      </w:pPr>
      <w:r w:rsidRPr="009214B4">
        <w:t>Control of costs is vital to the success of the Project.</w:t>
      </w:r>
    </w:p>
    <w:p w14:paraId="2598D4DA" w14:textId="0CFA08E8" w:rsidR="00AF057E" w:rsidRPr="009214B4" w:rsidRDefault="00640C3D" w:rsidP="00233ED7">
      <w:pPr>
        <w:pStyle w:val="BodyText"/>
      </w:pPr>
      <w:r w:rsidRPr="327AFDBB">
        <w:t>As appropriate, t</w:t>
      </w:r>
      <w:r w:rsidR="00AF057E" w:rsidRPr="327AFDBB">
        <w:t xml:space="preserve">he Project </w:t>
      </w:r>
      <w:r w:rsidRPr="327AFDBB">
        <w:t xml:space="preserve">may </w:t>
      </w:r>
      <w:r w:rsidR="00AF057E" w:rsidRPr="327AFDBB">
        <w:t>use the WSDOT Cost Estimate Validation Process (CEVP) to establish baseline Project costs and to validate cost estimates.</w:t>
      </w:r>
    </w:p>
    <w:p w14:paraId="082399FC" w14:textId="002FA0C9" w:rsidR="00700C7E" w:rsidRPr="009214B4" w:rsidRDefault="00700C7E" w:rsidP="00233ED7">
      <w:pPr>
        <w:pStyle w:val="Heading2"/>
        <w:tabs>
          <w:tab w:val="left" w:pos="360"/>
        </w:tabs>
      </w:pPr>
      <w:bookmarkStart w:id="85" w:name="_Toc158111627"/>
      <w:bookmarkStart w:id="86" w:name="_Toc158126662"/>
      <w:r w:rsidRPr="009214B4">
        <w:t>Schedule Management</w:t>
      </w:r>
      <w:bookmarkEnd w:id="85"/>
      <w:bookmarkEnd w:id="86"/>
      <w:r w:rsidR="0013059B" w:rsidRPr="009214B4">
        <w:t xml:space="preserve"> </w:t>
      </w:r>
    </w:p>
    <w:p w14:paraId="4C75903A" w14:textId="1E53343E" w:rsidR="00700C7E" w:rsidRPr="009214B4" w:rsidRDefault="007D555E" w:rsidP="00233ED7">
      <w:pPr>
        <w:pStyle w:val="BodyText"/>
      </w:pPr>
      <w:r w:rsidRPr="327AFDBB">
        <w:t>The Project maintain</w:t>
      </w:r>
      <w:r w:rsidR="00640C3D" w:rsidRPr="327AFDBB">
        <w:t>s</w:t>
      </w:r>
      <w:r w:rsidRPr="327AFDBB">
        <w:t xml:space="preserve"> </w:t>
      </w:r>
      <w:r w:rsidR="006B6A45" w:rsidRPr="327AFDBB">
        <w:t xml:space="preserve">a </w:t>
      </w:r>
      <w:r w:rsidR="00640C3D" w:rsidRPr="327AFDBB">
        <w:t xml:space="preserve">Primavera P6 Project Management </w:t>
      </w:r>
      <w:r w:rsidR="006B6A45" w:rsidRPr="327AFDBB">
        <w:t xml:space="preserve">design </w:t>
      </w:r>
      <w:r w:rsidRPr="327AFDBB">
        <w:t>schedule based on the critical path method</w:t>
      </w:r>
      <w:r w:rsidR="009E64FD" w:rsidRPr="327AFDBB">
        <w:t>.</w:t>
      </w:r>
    </w:p>
    <w:p w14:paraId="36A43C68" w14:textId="7F188727" w:rsidR="009E64FD" w:rsidRPr="009214B4" w:rsidRDefault="009E64FD" w:rsidP="00233ED7">
      <w:pPr>
        <w:pStyle w:val="BodyText"/>
      </w:pPr>
      <w:r w:rsidRPr="327AFDBB">
        <w:t xml:space="preserve">Project schedules are maintained </w:t>
      </w:r>
      <w:r w:rsidR="006B6A45" w:rsidRPr="327AFDBB">
        <w:t>and</w:t>
      </w:r>
      <w:r w:rsidRPr="327AFDBB">
        <w:t xml:space="preserve"> updated </w:t>
      </w:r>
      <w:r w:rsidR="006B6A45" w:rsidRPr="327AFDBB">
        <w:t xml:space="preserve">at least </w:t>
      </w:r>
      <w:r w:rsidRPr="327AFDBB">
        <w:t>monthly to include progress against the baseline. The schedule</w:t>
      </w:r>
      <w:r w:rsidR="00640C3D" w:rsidRPr="327AFDBB">
        <w:t xml:space="preserve"> is</w:t>
      </w:r>
      <w:r w:rsidRPr="327AFDBB">
        <w:t xml:space="preserve"> reviewed with Management during the monthly </w:t>
      </w:r>
      <w:r w:rsidR="002C50D8" w:rsidRPr="327AFDBB">
        <w:t xml:space="preserve">Project </w:t>
      </w:r>
      <w:r w:rsidR="006B6A45" w:rsidRPr="327AFDBB">
        <w:t>Leadership Business</w:t>
      </w:r>
      <w:r w:rsidRPr="327AFDBB">
        <w:t xml:space="preserve"> meeting.</w:t>
      </w:r>
    </w:p>
    <w:p w14:paraId="51584ED2" w14:textId="6D404449" w:rsidR="009E64FD" w:rsidRPr="009214B4" w:rsidRDefault="0088432B" w:rsidP="00233ED7">
      <w:pPr>
        <w:pStyle w:val="BodyText"/>
      </w:pPr>
      <w:r w:rsidRPr="009214B4">
        <w:t xml:space="preserve">A </w:t>
      </w:r>
      <w:r w:rsidR="009E64FD" w:rsidRPr="009214B4">
        <w:t>schedule showing Project delivery milestones and durations</w:t>
      </w:r>
      <w:r w:rsidRPr="009214B4">
        <w:t xml:space="preserve"> are attached in </w:t>
      </w:r>
      <w:r w:rsidR="002B3024" w:rsidRPr="009214B4">
        <w:rPr>
          <w:rStyle w:val="ReferenceChar"/>
        </w:rPr>
        <w:t>Appendix</w:t>
      </w:r>
      <w:r w:rsidRPr="009214B4">
        <w:rPr>
          <w:rStyle w:val="ReferenceChar"/>
        </w:rPr>
        <w:t xml:space="preserve"> </w:t>
      </w:r>
      <w:r w:rsidR="00B72DFD" w:rsidRPr="009214B4">
        <w:rPr>
          <w:rStyle w:val="ReferenceChar"/>
        </w:rPr>
        <w:t>D</w:t>
      </w:r>
      <w:r w:rsidR="00B72DFD" w:rsidRPr="009214B4">
        <w:t>.</w:t>
      </w:r>
    </w:p>
    <w:p w14:paraId="4F70F349" w14:textId="354C9639" w:rsidR="00700C7E" w:rsidRPr="009214B4" w:rsidRDefault="00700C7E" w:rsidP="00233ED7">
      <w:pPr>
        <w:pStyle w:val="Heading2"/>
        <w:tabs>
          <w:tab w:val="left" w:pos="360"/>
        </w:tabs>
      </w:pPr>
      <w:bookmarkStart w:id="87" w:name="_Toc158111628"/>
      <w:bookmarkStart w:id="88" w:name="_Toc158126663"/>
      <w:r w:rsidRPr="009214B4">
        <w:t>Risk Management</w:t>
      </w:r>
      <w:bookmarkEnd w:id="87"/>
      <w:bookmarkEnd w:id="88"/>
      <w:r w:rsidR="0013059B" w:rsidRPr="009214B4">
        <w:t xml:space="preserve"> </w:t>
      </w:r>
    </w:p>
    <w:p w14:paraId="39A61002" w14:textId="72166DB6" w:rsidR="00793851" w:rsidRPr="009214B4" w:rsidRDefault="00640C3D" w:rsidP="00233ED7">
      <w:pPr>
        <w:pStyle w:val="BodyText"/>
      </w:pPr>
      <w:r w:rsidRPr="327AFDBB">
        <w:t>A</w:t>
      </w:r>
      <w:r w:rsidR="006B6A45" w:rsidRPr="327AFDBB">
        <w:t xml:space="preserve"> Project Risk Register</w:t>
      </w:r>
      <w:r w:rsidRPr="327AFDBB">
        <w:t xml:space="preserve"> is maintained</w:t>
      </w:r>
      <w:r w:rsidR="00793851" w:rsidRPr="327AFDBB">
        <w:t xml:space="preserve"> </w:t>
      </w:r>
      <w:r w:rsidR="007A3A9E" w:rsidRPr="327AFDBB">
        <w:t>as the basis for risk control and monitoring.</w:t>
      </w:r>
    </w:p>
    <w:p w14:paraId="3C50766F" w14:textId="64E8CCD5" w:rsidR="00793851" w:rsidRPr="009214B4" w:rsidRDefault="00793851" w:rsidP="00233ED7">
      <w:pPr>
        <w:pStyle w:val="BodyText"/>
      </w:pPr>
      <w:r w:rsidRPr="009214B4">
        <w:t>Project risks can be threats or opportunities.</w:t>
      </w:r>
    </w:p>
    <w:p w14:paraId="0BDADB77" w14:textId="2EC3C733" w:rsidR="00832823" w:rsidRPr="009214B4" w:rsidRDefault="00793851" w:rsidP="327AFDBB">
      <w:pPr>
        <w:pStyle w:val="BodyText"/>
      </w:pPr>
      <w:r w:rsidRPr="327AFDBB">
        <w:t>A</w:t>
      </w:r>
      <w:r w:rsidR="007A3A9E" w:rsidRPr="327AFDBB">
        <w:t>ll members of the Project team are encouraged to identify new threats and opportunities as they become known.</w:t>
      </w:r>
    </w:p>
    <w:p w14:paraId="5852E1CE" w14:textId="558889AC" w:rsidR="007A3A9E" w:rsidRPr="009214B4" w:rsidRDefault="006E5C86" w:rsidP="00233ED7">
      <w:pPr>
        <w:pStyle w:val="BodyText"/>
      </w:pPr>
      <w:r w:rsidRPr="009214B4">
        <w:t xml:space="preserve">The Project Risk </w:t>
      </w:r>
      <w:r w:rsidR="00336C2D" w:rsidRPr="009214B4">
        <w:t>Matrix</w:t>
      </w:r>
      <w:r w:rsidRPr="009214B4">
        <w:t xml:space="preserve"> </w:t>
      </w:r>
      <w:r w:rsidR="00AC2181" w:rsidRPr="009214B4">
        <w:t xml:space="preserve">can be found in </w:t>
      </w:r>
      <w:r w:rsidR="002B3024" w:rsidRPr="009214B4">
        <w:rPr>
          <w:rStyle w:val="ReferenceChar"/>
        </w:rPr>
        <w:t>Appendix</w:t>
      </w:r>
      <w:r w:rsidR="00AC2181" w:rsidRPr="009214B4">
        <w:rPr>
          <w:rStyle w:val="ReferenceChar"/>
        </w:rPr>
        <w:t xml:space="preserve"> </w:t>
      </w:r>
      <w:r w:rsidR="00B72DFD" w:rsidRPr="009214B4">
        <w:rPr>
          <w:rStyle w:val="ReferenceChar"/>
        </w:rPr>
        <w:t>E</w:t>
      </w:r>
      <w:r w:rsidR="00AC2181" w:rsidRPr="009214B4">
        <w:t>.</w:t>
      </w:r>
    </w:p>
    <w:p w14:paraId="019B83A9" w14:textId="36B9B190" w:rsidR="00FF7828" w:rsidRPr="009214B4" w:rsidRDefault="00700C7E" w:rsidP="00233ED7">
      <w:pPr>
        <w:pStyle w:val="Heading2"/>
        <w:tabs>
          <w:tab w:val="left" w:pos="360"/>
        </w:tabs>
      </w:pPr>
      <w:bookmarkStart w:id="89" w:name="_Toc158111629"/>
      <w:bookmarkStart w:id="90" w:name="_Toc158126664"/>
      <w:r w:rsidRPr="009214B4">
        <w:t xml:space="preserve">Quality </w:t>
      </w:r>
      <w:r w:rsidR="00201922" w:rsidRPr="009214B4">
        <w:t>Management</w:t>
      </w:r>
      <w:bookmarkEnd w:id="89"/>
      <w:bookmarkEnd w:id="90"/>
    </w:p>
    <w:p w14:paraId="73EBDC80" w14:textId="68F3B5F2" w:rsidR="00793851" w:rsidRPr="009214B4" w:rsidRDefault="00793851" w:rsidP="327AFDBB">
      <w:pPr>
        <w:pStyle w:val="BodyText"/>
      </w:pPr>
      <w:r w:rsidRPr="327AFDBB">
        <w:t>Each person is</w:t>
      </w:r>
      <w:r w:rsidR="00F4406D" w:rsidRPr="327AFDBB">
        <w:t xml:space="preserve"> responsible for the quality, completeness, and correctness of </w:t>
      </w:r>
      <w:proofErr w:type="gramStart"/>
      <w:r w:rsidR="00F4406D" w:rsidRPr="327AFDBB">
        <w:t>all of</w:t>
      </w:r>
      <w:proofErr w:type="gramEnd"/>
      <w:r w:rsidR="00F4406D" w:rsidRPr="327AFDBB">
        <w:t xml:space="preserve"> their work products, including opinions and recommendations, reports, calculations, drawings, specifications, etc.</w:t>
      </w:r>
    </w:p>
    <w:p w14:paraId="1B01EFFF" w14:textId="0B7A38B4" w:rsidR="00FF7828" w:rsidRPr="009214B4" w:rsidRDefault="00793851" w:rsidP="00233ED7">
      <w:pPr>
        <w:pStyle w:val="BodyText"/>
      </w:pPr>
      <w:r w:rsidRPr="009214B4">
        <w:lastRenderedPageBreak/>
        <w:t>A</w:t>
      </w:r>
      <w:r w:rsidR="00D347DE" w:rsidRPr="009214B4">
        <w:t xml:space="preserve"> Quality Management Plan (QMP) </w:t>
      </w:r>
      <w:r w:rsidRPr="009214B4">
        <w:t xml:space="preserve">has been prepared for this Project </w:t>
      </w:r>
      <w:r w:rsidR="00D347DE" w:rsidRPr="009214B4">
        <w:t>to provide quality control and assurance to ensure that Project requirements are being met</w:t>
      </w:r>
      <w:r w:rsidR="00FF48AA" w:rsidRPr="009214B4">
        <w:t>.</w:t>
      </w:r>
    </w:p>
    <w:p w14:paraId="4675C59B" w14:textId="6ADE0AC9" w:rsidR="00700C7E" w:rsidRPr="009214B4" w:rsidRDefault="00D347DE" w:rsidP="00233ED7">
      <w:pPr>
        <w:pStyle w:val="BodyText"/>
      </w:pPr>
      <w:r w:rsidRPr="009214B4">
        <w:t xml:space="preserve">A copy of the QMP is included as </w:t>
      </w:r>
      <w:r w:rsidR="002B3024" w:rsidRPr="009214B4">
        <w:rPr>
          <w:rStyle w:val="ReferenceChar"/>
        </w:rPr>
        <w:t>Appendix</w:t>
      </w:r>
      <w:r w:rsidRPr="009214B4">
        <w:rPr>
          <w:rStyle w:val="ReferenceChar"/>
        </w:rPr>
        <w:t xml:space="preserve"> </w:t>
      </w:r>
      <w:r w:rsidR="00B72DFD" w:rsidRPr="009214B4">
        <w:rPr>
          <w:rStyle w:val="ReferenceChar"/>
        </w:rPr>
        <w:t>F</w:t>
      </w:r>
      <w:r w:rsidRPr="009214B4">
        <w:t>.</w:t>
      </w:r>
    </w:p>
    <w:p w14:paraId="6ECA5CEC" w14:textId="1CB90306" w:rsidR="00F40C40" w:rsidRPr="009214B4" w:rsidRDefault="00AF057E" w:rsidP="00233ED7">
      <w:pPr>
        <w:pStyle w:val="Heading2"/>
        <w:tabs>
          <w:tab w:val="left" w:pos="360"/>
        </w:tabs>
      </w:pPr>
      <w:bookmarkStart w:id="91" w:name="_Toc158111630"/>
      <w:bookmarkStart w:id="92" w:name="_Toc158126665"/>
      <w:r w:rsidRPr="009214B4">
        <w:t>Safety Management</w:t>
      </w:r>
      <w:bookmarkEnd w:id="91"/>
      <w:bookmarkEnd w:id="92"/>
    </w:p>
    <w:p w14:paraId="41D384A1" w14:textId="6A93DFF0" w:rsidR="00793851" w:rsidRPr="009214B4" w:rsidRDefault="00E879EE" w:rsidP="00233ED7">
      <w:pPr>
        <w:pStyle w:val="BodyText"/>
      </w:pPr>
      <w:r w:rsidRPr="009214B4">
        <w:t xml:space="preserve">The </w:t>
      </w:r>
      <w:r w:rsidR="00657E69" w:rsidRPr="009214B4">
        <w:t>Project team is committed to monitoring and implementing best practices that lead to no injuries, no accidents</w:t>
      </w:r>
      <w:r w:rsidR="00793851" w:rsidRPr="009214B4">
        <w:t>,</w:t>
      </w:r>
      <w:r w:rsidR="00657E69" w:rsidRPr="009214B4">
        <w:t xml:space="preserve"> and no occupational ill health due to hazards associated with work activities.</w:t>
      </w:r>
    </w:p>
    <w:p w14:paraId="0CB8ADAA" w14:textId="54083FF5" w:rsidR="00657E69" w:rsidRPr="009214B4" w:rsidRDefault="00657E69" w:rsidP="00233ED7">
      <w:pPr>
        <w:pStyle w:val="BodyText"/>
      </w:pPr>
      <w:proofErr w:type="gramStart"/>
      <w:r w:rsidRPr="009214B4">
        <w:t>A project</w:t>
      </w:r>
      <w:proofErr w:type="gramEnd"/>
      <w:r w:rsidRPr="009214B4">
        <w:t xml:space="preserve"> safety plan </w:t>
      </w:r>
      <w:r w:rsidR="00FF48AA" w:rsidRPr="009214B4">
        <w:t>has been</w:t>
      </w:r>
      <w:r w:rsidRPr="009214B4">
        <w:t xml:space="preserve"> developed </w:t>
      </w:r>
      <w:r w:rsidR="00FF48AA" w:rsidRPr="009214B4">
        <w:t>to ensure staff and the public are safe</w:t>
      </w:r>
      <w:r w:rsidRPr="009214B4">
        <w:t>.</w:t>
      </w:r>
    </w:p>
    <w:p w14:paraId="3DB6705F" w14:textId="44C2B797" w:rsidR="00FF48AA" w:rsidRPr="009214B4" w:rsidRDefault="00FF48AA" w:rsidP="00233ED7">
      <w:pPr>
        <w:pStyle w:val="BodyText"/>
      </w:pPr>
      <w:r w:rsidRPr="327AFDBB">
        <w:t xml:space="preserve">All </w:t>
      </w:r>
      <w:r w:rsidR="00793851" w:rsidRPr="327AFDBB">
        <w:t xml:space="preserve">consultants and </w:t>
      </w:r>
      <w:r w:rsidRPr="327AFDBB">
        <w:t>subconsultants shall accept the safety plan, in writing, or submit their own safety plan for acceptance by the Project Manager.</w:t>
      </w:r>
    </w:p>
    <w:p w14:paraId="0D09FE90" w14:textId="47A778DD" w:rsidR="00657E69" w:rsidRPr="009214B4" w:rsidRDefault="00657E69" w:rsidP="00233ED7">
      <w:pPr>
        <w:pStyle w:val="BodyText"/>
      </w:pPr>
      <w:r w:rsidRPr="009214B4">
        <w:t xml:space="preserve">The Project Safety Plan is attached </w:t>
      </w:r>
      <w:proofErr w:type="gramStart"/>
      <w:r w:rsidRPr="009214B4">
        <w:t>in</w:t>
      </w:r>
      <w:proofErr w:type="gramEnd"/>
      <w:r w:rsidRPr="009214B4">
        <w:t xml:space="preserve"> </w:t>
      </w:r>
      <w:r w:rsidRPr="009214B4">
        <w:rPr>
          <w:rStyle w:val="ReferenceChar"/>
        </w:rPr>
        <w:t xml:space="preserve">Appendix </w:t>
      </w:r>
      <w:r w:rsidR="00B72DFD" w:rsidRPr="009214B4">
        <w:rPr>
          <w:rStyle w:val="ReferenceChar"/>
        </w:rPr>
        <w:t>G</w:t>
      </w:r>
      <w:r w:rsidRPr="009214B4">
        <w:t>.</w:t>
      </w:r>
    </w:p>
    <w:p w14:paraId="58E2863A" w14:textId="49B46300" w:rsidR="00961528" w:rsidRPr="009214B4" w:rsidRDefault="0090750E" w:rsidP="00233ED7">
      <w:pPr>
        <w:pStyle w:val="Heading1"/>
        <w:tabs>
          <w:tab w:val="left" w:pos="360"/>
        </w:tabs>
        <w:rPr>
          <w:rFonts w:asciiTheme="minorHAnsi" w:hAnsiTheme="minorHAnsi"/>
        </w:rPr>
      </w:pPr>
      <w:bookmarkStart w:id="93" w:name="_Toc158111631"/>
      <w:bookmarkStart w:id="94" w:name="_Toc158126666"/>
      <w:r w:rsidRPr="009214B4">
        <w:rPr>
          <w:rFonts w:asciiTheme="minorHAnsi" w:hAnsiTheme="minorHAnsi"/>
        </w:rPr>
        <w:t xml:space="preserve">Communications </w:t>
      </w:r>
      <w:r w:rsidR="00FF48AA" w:rsidRPr="009214B4">
        <w:rPr>
          <w:rFonts w:asciiTheme="minorHAnsi" w:hAnsiTheme="minorHAnsi"/>
        </w:rPr>
        <w:t>Management</w:t>
      </w:r>
      <w:bookmarkEnd w:id="93"/>
      <w:bookmarkEnd w:id="94"/>
    </w:p>
    <w:p w14:paraId="7108A5FE" w14:textId="1C00D8AA" w:rsidR="008A7EC9" w:rsidRPr="009214B4" w:rsidRDefault="00201922" w:rsidP="00233ED7">
      <w:pPr>
        <w:pStyle w:val="Heading2"/>
        <w:tabs>
          <w:tab w:val="left" w:pos="360"/>
        </w:tabs>
      </w:pPr>
      <w:bookmarkStart w:id="95" w:name="_Toc158111632"/>
      <w:bookmarkStart w:id="96" w:name="_Toc158126667"/>
      <w:bookmarkEnd w:id="26"/>
      <w:bookmarkEnd w:id="27"/>
      <w:bookmarkEnd w:id="28"/>
      <w:bookmarkEnd w:id="29"/>
      <w:bookmarkEnd w:id="30"/>
      <w:r w:rsidRPr="009214B4">
        <w:t>I</w:t>
      </w:r>
      <w:r w:rsidR="008A7EC9" w:rsidRPr="009214B4">
        <w:t xml:space="preserve">nternal </w:t>
      </w:r>
      <w:r w:rsidR="0021378B" w:rsidRPr="009214B4">
        <w:t xml:space="preserve">Project </w:t>
      </w:r>
      <w:r w:rsidR="00AF057E" w:rsidRPr="009214B4">
        <w:t>C</w:t>
      </w:r>
      <w:r w:rsidR="008A7EC9" w:rsidRPr="009214B4">
        <w:t>ommunications</w:t>
      </w:r>
      <w:bookmarkEnd w:id="95"/>
      <w:bookmarkEnd w:id="96"/>
    </w:p>
    <w:p w14:paraId="4D10B0EE" w14:textId="6C05677E" w:rsidR="008A7EC9" w:rsidRDefault="008A7EC9" w:rsidP="00233ED7">
      <w:pPr>
        <w:pStyle w:val="BodyText"/>
      </w:pPr>
      <w:r w:rsidRPr="009214B4">
        <w:t xml:space="preserve">To manage the </w:t>
      </w:r>
      <w:r w:rsidR="009529F2" w:rsidRPr="009214B4">
        <w:t>P</w:t>
      </w:r>
      <w:r w:rsidRPr="009214B4">
        <w:t>roject development and resolve issues, the Project Team holds regular, recurring meetings to communicate internal policies and priorities, and discuss issues of concern.</w:t>
      </w:r>
    </w:p>
    <w:p w14:paraId="5F56CCA9" w14:textId="1F0F7D5F" w:rsidR="00B87065" w:rsidRDefault="00B87065" w:rsidP="00B87065">
      <w:pPr>
        <w:pStyle w:val="Heading3"/>
      </w:pPr>
      <w:bookmarkStart w:id="97" w:name="_Toc158126668"/>
      <w:r>
        <w:t>Project Team Meetings</w:t>
      </w:r>
      <w:bookmarkEnd w:id="97"/>
    </w:p>
    <w:p w14:paraId="4F96C89B" w14:textId="3FBDFE41" w:rsidR="009529F2" w:rsidRPr="00B87065" w:rsidRDefault="0021378B" w:rsidP="00B87065">
      <w:pPr>
        <w:pStyle w:val="BulletLevel1"/>
      </w:pPr>
      <w:bookmarkStart w:id="98" w:name="_Toc158111633"/>
      <w:r w:rsidRPr="00B87065">
        <w:t xml:space="preserve">Project </w:t>
      </w:r>
      <w:r w:rsidR="00821AFE" w:rsidRPr="00B87065">
        <w:t>L</w:t>
      </w:r>
      <w:r w:rsidR="009529F2" w:rsidRPr="00B87065">
        <w:t>eaders</w:t>
      </w:r>
      <w:r w:rsidR="00B87065">
        <w:t>hip</w:t>
      </w:r>
      <w:r w:rsidR="009529F2" w:rsidRPr="00B87065">
        <w:t xml:space="preserve"> </w:t>
      </w:r>
      <w:r w:rsidR="00821AFE" w:rsidRPr="00B87065">
        <w:t>M</w:t>
      </w:r>
      <w:r w:rsidR="009529F2" w:rsidRPr="00B87065">
        <w:t>eeting</w:t>
      </w:r>
      <w:r w:rsidR="00FE19B5" w:rsidRPr="00B87065">
        <w:t>s</w:t>
      </w:r>
      <w:bookmarkEnd w:id="98"/>
    </w:p>
    <w:p w14:paraId="76BA79F1" w14:textId="0A72F3B4" w:rsidR="009529F2" w:rsidRPr="009214B4" w:rsidRDefault="0021378B" w:rsidP="00B87065">
      <w:pPr>
        <w:pStyle w:val="BodyIndented"/>
      </w:pPr>
      <w:r w:rsidRPr="009214B4">
        <w:t>Weekly/</w:t>
      </w:r>
      <w:r w:rsidR="00E41F99" w:rsidRPr="009214B4">
        <w:t>Bi-weekly meeting</w:t>
      </w:r>
      <w:r w:rsidR="00621342" w:rsidRPr="009214B4">
        <w:t>s</w:t>
      </w:r>
      <w:r w:rsidR="00E41F99" w:rsidRPr="009214B4">
        <w:t xml:space="preserve"> </w:t>
      </w:r>
      <w:r w:rsidR="009529F2" w:rsidRPr="009214B4">
        <w:t xml:space="preserve">with the </w:t>
      </w:r>
      <w:r w:rsidRPr="009214B4">
        <w:t xml:space="preserve">WSDOT Project Engineer, WSDOT Assistant Project Engineer, WSDOT Lead Engineer, </w:t>
      </w:r>
      <w:r w:rsidR="009529F2" w:rsidRPr="009214B4">
        <w:t xml:space="preserve">Project </w:t>
      </w:r>
      <w:r w:rsidR="0033639C" w:rsidRPr="009214B4">
        <w:t>Manager</w:t>
      </w:r>
      <w:r w:rsidRPr="009214B4">
        <w:t xml:space="preserve"> and </w:t>
      </w:r>
      <w:r w:rsidR="009529F2" w:rsidRPr="009214B4">
        <w:t xml:space="preserve">Deputy </w:t>
      </w:r>
      <w:r w:rsidR="002C50D8" w:rsidRPr="009214B4">
        <w:t>Project</w:t>
      </w:r>
      <w:r w:rsidR="002C50D8" w:rsidRPr="009214B4" w:rsidDel="002C50D8">
        <w:t xml:space="preserve"> </w:t>
      </w:r>
      <w:r w:rsidR="0033639C" w:rsidRPr="009214B4">
        <w:t xml:space="preserve">Manager </w:t>
      </w:r>
      <w:r w:rsidR="002F7461" w:rsidRPr="009214B4">
        <w:t xml:space="preserve">to discuss </w:t>
      </w:r>
      <w:r w:rsidR="00621342" w:rsidRPr="009214B4">
        <w:t xml:space="preserve">progress, next steps, </w:t>
      </w:r>
      <w:r w:rsidR="002F7461" w:rsidRPr="009214B4">
        <w:t>current issues</w:t>
      </w:r>
      <w:r w:rsidR="00B80C43" w:rsidRPr="009214B4">
        <w:t>, lessons learned</w:t>
      </w:r>
      <w:r w:rsidR="002F7461" w:rsidRPr="009214B4">
        <w:t xml:space="preserve"> and actions to meet project milestones.</w:t>
      </w:r>
    </w:p>
    <w:p w14:paraId="346D3936" w14:textId="4F05E5A2" w:rsidR="002F7461" w:rsidRPr="009214B4" w:rsidRDefault="00E41F99" w:rsidP="00B87065">
      <w:pPr>
        <w:pStyle w:val="BulletLevel1"/>
      </w:pPr>
      <w:bookmarkStart w:id="99" w:name="_Toc158111634"/>
      <w:r w:rsidRPr="009214B4">
        <w:t>Project Controls</w:t>
      </w:r>
      <w:r w:rsidR="002F7461" w:rsidRPr="009214B4">
        <w:t xml:space="preserve"> meetings</w:t>
      </w:r>
      <w:bookmarkEnd w:id="99"/>
    </w:p>
    <w:p w14:paraId="6CF15F41" w14:textId="0C3FF669" w:rsidR="004F0E3F" w:rsidRPr="009214B4" w:rsidRDefault="0021378B" w:rsidP="00B87065">
      <w:pPr>
        <w:pStyle w:val="BodyIndented"/>
      </w:pPr>
      <w:r w:rsidRPr="327AFDBB">
        <w:t>Monthly</w:t>
      </w:r>
      <w:r w:rsidR="00FE19B5" w:rsidRPr="327AFDBB">
        <w:t xml:space="preserve"> meeting</w:t>
      </w:r>
      <w:r w:rsidR="00621342" w:rsidRPr="327AFDBB">
        <w:t>s</w:t>
      </w:r>
      <w:r w:rsidR="00FE19B5" w:rsidRPr="327AFDBB">
        <w:t xml:space="preserve"> </w:t>
      </w:r>
      <w:r w:rsidR="002F7461" w:rsidRPr="327AFDBB">
        <w:t xml:space="preserve">with the </w:t>
      </w:r>
      <w:r w:rsidRPr="327AFDBB">
        <w:t xml:space="preserve">WSDOT Project Engineer, WSDOT Assistant Project Engineer, </w:t>
      </w:r>
      <w:r w:rsidR="002C50D8" w:rsidRPr="327AFDBB">
        <w:t xml:space="preserve">Project </w:t>
      </w:r>
      <w:r w:rsidR="00797BC8" w:rsidRPr="327AFDBB">
        <w:t>Manager</w:t>
      </w:r>
      <w:r w:rsidR="002F7461" w:rsidRPr="327AFDBB">
        <w:t xml:space="preserve">, Deputy </w:t>
      </w:r>
      <w:r w:rsidR="002C50D8" w:rsidRPr="327AFDBB">
        <w:t xml:space="preserve">Project </w:t>
      </w:r>
      <w:r w:rsidR="00797BC8" w:rsidRPr="327AFDBB">
        <w:t>Manager</w:t>
      </w:r>
      <w:r w:rsidRPr="327AFDBB">
        <w:t xml:space="preserve">, Schedule Manager, Risk Manager, Project Controls Manager, </w:t>
      </w:r>
      <w:r w:rsidR="00793851" w:rsidRPr="327AFDBB">
        <w:t xml:space="preserve">Environmental &amp; Permitting Leads, </w:t>
      </w:r>
      <w:r w:rsidR="002F7461" w:rsidRPr="327AFDBB">
        <w:t xml:space="preserve">and Project Real Estate Leads to review financial performance, </w:t>
      </w:r>
      <w:r w:rsidR="00793851" w:rsidRPr="327AFDBB">
        <w:t xml:space="preserve">permit management, </w:t>
      </w:r>
      <w:r w:rsidR="002F7461" w:rsidRPr="327AFDBB">
        <w:t>real estate acquisition, risk management, and schedule management.</w:t>
      </w:r>
    </w:p>
    <w:p w14:paraId="65581086" w14:textId="1026A39F" w:rsidR="00E67175" w:rsidRPr="009214B4" w:rsidRDefault="00FE19B5" w:rsidP="00B87065">
      <w:pPr>
        <w:pStyle w:val="BulletLevel1"/>
      </w:pPr>
      <w:bookmarkStart w:id="100" w:name="_Toc158111635"/>
      <w:r w:rsidRPr="009214B4">
        <w:t xml:space="preserve">Discipline </w:t>
      </w:r>
      <w:proofErr w:type="gramStart"/>
      <w:r w:rsidR="0021378B" w:rsidRPr="009214B4">
        <w:t>Leaders</w:t>
      </w:r>
      <w:proofErr w:type="gramEnd"/>
      <w:r w:rsidR="0021378B" w:rsidRPr="009214B4">
        <w:t xml:space="preserve"> </w:t>
      </w:r>
      <w:r w:rsidR="00821AFE" w:rsidRPr="009214B4">
        <w:t>M</w:t>
      </w:r>
      <w:r w:rsidRPr="009214B4">
        <w:t>eetings</w:t>
      </w:r>
      <w:bookmarkEnd w:id="100"/>
    </w:p>
    <w:p w14:paraId="5139B515" w14:textId="452769FE" w:rsidR="0021378B" w:rsidRPr="009214B4" w:rsidRDefault="0021378B" w:rsidP="00B87065">
      <w:pPr>
        <w:pStyle w:val="BodyIndented"/>
      </w:pPr>
      <w:r w:rsidRPr="009214B4">
        <w:t>Bi-weekly meeting</w:t>
      </w:r>
      <w:r w:rsidR="00621342" w:rsidRPr="009214B4">
        <w:t>s</w:t>
      </w:r>
      <w:r w:rsidRPr="009214B4">
        <w:t xml:space="preserve"> with the Project Manager, Deputy Project</w:t>
      </w:r>
      <w:r w:rsidRPr="009214B4" w:rsidDel="002C50D8">
        <w:t xml:space="preserve"> </w:t>
      </w:r>
      <w:r w:rsidRPr="009214B4">
        <w:t>Manager</w:t>
      </w:r>
      <w:r w:rsidR="00793851" w:rsidRPr="009214B4">
        <w:t>,</w:t>
      </w:r>
      <w:r w:rsidRPr="009214B4">
        <w:t xml:space="preserve"> and Discipline Leads to discuss</w:t>
      </w:r>
      <w:r w:rsidR="00621342" w:rsidRPr="009214B4">
        <w:t xml:space="preserve"> progress, next steps,</w:t>
      </w:r>
      <w:r w:rsidRPr="009214B4">
        <w:t xml:space="preserve"> </w:t>
      </w:r>
      <w:r w:rsidR="00793851" w:rsidRPr="009214B4">
        <w:t xml:space="preserve">risks, </w:t>
      </w:r>
      <w:r w:rsidRPr="009214B4">
        <w:t>current issues</w:t>
      </w:r>
      <w:r w:rsidR="00B80C43" w:rsidRPr="009214B4">
        <w:t>, lessons learned</w:t>
      </w:r>
      <w:r w:rsidR="00793851" w:rsidRPr="009214B4">
        <w:t>,</w:t>
      </w:r>
      <w:r w:rsidRPr="009214B4">
        <w:t xml:space="preserve"> and actions to meet project milestones.</w:t>
      </w:r>
    </w:p>
    <w:p w14:paraId="51616D7C" w14:textId="21B21048" w:rsidR="00621342" w:rsidRPr="009214B4" w:rsidRDefault="00621342" w:rsidP="00B87065">
      <w:pPr>
        <w:pStyle w:val="BulletLevel1"/>
      </w:pPr>
      <w:bookmarkStart w:id="101" w:name="_Toc158111636"/>
      <w:r w:rsidRPr="009214B4">
        <w:t>Discipline Meetings</w:t>
      </w:r>
      <w:bookmarkEnd w:id="101"/>
    </w:p>
    <w:p w14:paraId="410ADA9E" w14:textId="366362AE" w:rsidR="00E67175" w:rsidRPr="009214B4" w:rsidRDefault="00621342" w:rsidP="00B87065">
      <w:pPr>
        <w:pStyle w:val="BodyIndented"/>
      </w:pPr>
      <w:r w:rsidRPr="009214B4">
        <w:lastRenderedPageBreak/>
        <w:t xml:space="preserve">Weekly/Bi-weekly meetings </w:t>
      </w:r>
      <w:r w:rsidR="00E67175" w:rsidRPr="009214B4">
        <w:t>with</w:t>
      </w:r>
      <w:r w:rsidR="002C50D8" w:rsidRPr="009214B4" w:rsidDel="002C50D8">
        <w:t xml:space="preserve"> </w:t>
      </w:r>
      <w:r w:rsidRPr="009214B4">
        <w:t>Discipline Lead</w:t>
      </w:r>
      <w:r w:rsidR="00E67175" w:rsidRPr="009214B4">
        <w:t xml:space="preserve"> and key </w:t>
      </w:r>
      <w:r w:rsidRPr="009214B4">
        <w:t>discipline</w:t>
      </w:r>
      <w:r w:rsidR="00E67175" w:rsidRPr="009214B4">
        <w:t xml:space="preserve"> staff</w:t>
      </w:r>
      <w:r w:rsidRPr="009214B4">
        <w:t xml:space="preserve"> </w:t>
      </w:r>
      <w:r w:rsidR="00E67175" w:rsidRPr="009214B4">
        <w:t xml:space="preserve">to discuss </w:t>
      </w:r>
      <w:r w:rsidRPr="009214B4">
        <w:t>progress, next steps</w:t>
      </w:r>
      <w:r w:rsidR="00C016A4" w:rsidRPr="009214B4">
        <w:t xml:space="preserve">, </w:t>
      </w:r>
      <w:r w:rsidR="00793851" w:rsidRPr="009214B4">
        <w:t xml:space="preserve">risks, </w:t>
      </w:r>
      <w:r w:rsidR="00C016A4" w:rsidRPr="009214B4">
        <w:t>current issues, lessons learned, resolve issues and actions to meet project milestones</w:t>
      </w:r>
      <w:r w:rsidR="00E67175" w:rsidRPr="009214B4">
        <w:t>.</w:t>
      </w:r>
    </w:p>
    <w:p w14:paraId="31173B1D" w14:textId="3909C2AB" w:rsidR="00201922" w:rsidRPr="009214B4" w:rsidRDefault="00201922" w:rsidP="00233ED7">
      <w:pPr>
        <w:pStyle w:val="Heading2"/>
        <w:tabs>
          <w:tab w:val="left" w:pos="360"/>
        </w:tabs>
      </w:pPr>
      <w:bookmarkStart w:id="102" w:name="_Toc158111637"/>
      <w:bookmarkStart w:id="103" w:name="_Toc158126669"/>
      <w:r w:rsidRPr="009214B4">
        <w:t>External Communications</w:t>
      </w:r>
      <w:bookmarkEnd w:id="102"/>
      <w:bookmarkEnd w:id="103"/>
    </w:p>
    <w:p w14:paraId="6B22517C" w14:textId="77777777" w:rsidR="00744D3D" w:rsidRPr="009214B4" w:rsidRDefault="00793851" w:rsidP="327AFDBB">
      <w:pPr>
        <w:pStyle w:val="BodyText"/>
      </w:pPr>
      <w:r w:rsidRPr="327AFDBB">
        <w:t>A</w:t>
      </w:r>
      <w:r w:rsidR="00A3675B" w:rsidRPr="327AFDBB">
        <w:t xml:space="preserve"> Community Engagement Plan </w:t>
      </w:r>
      <w:r w:rsidRPr="327AFDBB">
        <w:t xml:space="preserve">has been drafted </w:t>
      </w:r>
      <w:r w:rsidR="00A3675B" w:rsidRPr="327AFDBB">
        <w:t>to support WSDOT in public communication efforts, stakeholder</w:t>
      </w:r>
      <w:r w:rsidR="00744D3D" w:rsidRPr="327AFDBB">
        <w:t>,</w:t>
      </w:r>
      <w:r w:rsidR="00A3675B" w:rsidRPr="327AFDBB">
        <w:t xml:space="preserve"> and community engagement. The Community Engagement Plan is a living document and will be updated as needed throughout the duration of the Project.</w:t>
      </w:r>
    </w:p>
    <w:p w14:paraId="70A3C768" w14:textId="17030D4F" w:rsidR="00A3675B" w:rsidRDefault="00A3675B" w:rsidP="00233ED7">
      <w:pPr>
        <w:pStyle w:val="BodyText"/>
      </w:pPr>
      <w:r w:rsidRPr="009214B4">
        <w:t xml:space="preserve">The Community Engagement Plan is attached </w:t>
      </w:r>
      <w:proofErr w:type="gramStart"/>
      <w:r w:rsidRPr="009214B4">
        <w:t>in</w:t>
      </w:r>
      <w:proofErr w:type="gramEnd"/>
      <w:r w:rsidRPr="009214B4">
        <w:t xml:space="preserve"> </w:t>
      </w:r>
      <w:r w:rsidRPr="009214B4">
        <w:rPr>
          <w:rStyle w:val="ReferenceChar"/>
        </w:rPr>
        <w:t xml:space="preserve">Appendix </w:t>
      </w:r>
      <w:r w:rsidR="00B72DFD" w:rsidRPr="009214B4">
        <w:rPr>
          <w:rStyle w:val="ReferenceChar"/>
        </w:rPr>
        <w:t>H</w:t>
      </w:r>
      <w:r w:rsidRPr="009214B4">
        <w:t>.</w:t>
      </w:r>
    </w:p>
    <w:p w14:paraId="6AECB869" w14:textId="6BD09083" w:rsidR="004F0E3F" w:rsidRDefault="004F0E3F" w:rsidP="004F0E3F">
      <w:pPr>
        <w:pStyle w:val="Heading3"/>
      </w:pPr>
      <w:bookmarkStart w:id="104" w:name="_Toc158126670"/>
      <w:r>
        <w:t>External Stakeholders:</w:t>
      </w:r>
      <w:bookmarkEnd w:id="104"/>
    </w:p>
    <w:p w14:paraId="5CB264E0" w14:textId="77777777" w:rsidR="004F0E3F" w:rsidRPr="009214B4" w:rsidRDefault="004F0E3F" w:rsidP="004F0E3F">
      <w:pPr>
        <w:pStyle w:val="BulletLevel1"/>
      </w:pPr>
    </w:p>
    <w:p w14:paraId="0D770FC3" w14:textId="2208FA81" w:rsidR="008733EE" w:rsidRPr="009214B4" w:rsidRDefault="0090750E" w:rsidP="00233ED7">
      <w:pPr>
        <w:pStyle w:val="Heading1"/>
        <w:tabs>
          <w:tab w:val="left" w:pos="360"/>
        </w:tabs>
        <w:rPr>
          <w:rFonts w:asciiTheme="minorHAnsi" w:hAnsiTheme="minorHAnsi"/>
        </w:rPr>
      </w:pPr>
      <w:bookmarkStart w:id="105" w:name="_Toc158111638"/>
      <w:bookmarkStart w:id="106" w:name="_Toc158126671"/>
      <w:r w:rsidRPr="009214B4">
        <w:rPr>
          <w:rFonts w:asciiTheme="minorHAnsi" w:hAnsiTheme="minorHAnsi"/>
        </w:rPr>
        <w:t>Documentation &amp; Reporting</w:t>
      </w:r>
      <w:bookmarkStart w:id="107" w:name="_Toc107132595"/>
      <w:bookmarkStart w:id="108" w:name="_Toc107132702"/>
      <w:bookmarkStart w:id="109" w:name="_Toc107132903"/>
      <w:bookmarkStart w:id="110" w:name="_Toc107138898"/>
      <w:bookmarkStart w:id="111" w:name="_Toc107138955"/>
      <w:bookmarkStart w:id="112" w:name="_Toc107139012"/>
      <w:bookmarkEnd w:id="105"/>
      <w:bookmarkEnd w:id="106"/>
      <w:bookmarkEnd w:id="107"/>
      <w:bookmarkEnd w:id="108"/>
      <w:bookmarkEnd w:id="109"/>
      <w:bookmarkEnd w:id="110"/>
      <w:bookmarkEnd w:id="111"/>
      <w:bookmarkEnd w:id="112"/>
    </w:p>
    <w:p w14:paraId="4243CEBF" w14:textId="14780E54" w:rsidR="00DE45ED" w:rsidRPr="009214B4" w:rsidRDefault="00DE45ED" w:rsidP="00233ED7">
      <w:pPr>
        <w:pStyle w:val="Heading2"/>
        <w:tabs>
          <w:tab w:val="left" w:pos="360"/>
        </w:tabs>
      </w:pPr>
      <w:bookmarkStart w:id="113" w:name="_Toc158111639"/>
      <w:bookmarkStart w:id="114" w:name="_Toc158126672"/>
      <w:r w:rsidRPr="009214B4">
        <w:t xml:space="preserve">Project </w:t>
      </w:r>
      <w:r w:rsidR="00396D4A" w:rsidRPr="009214B4">
        <w:t>D</w:t>
      </w:r>
      <w:r w:rsidRPr="009214B4">
        <w:t>ocumentation</w:t>
      </w:r>
      <w:bookmarkEnd w:id="113"/>
      <w:bookmarkEnd w:id="114"/>
    </w:p>
    <w:p w14:paraId="0190F738" w14:textId="5B8A77F6" w:rsidR="00744D3D" w:rsidRPr="009214B4" w:rsidRDefault="002C50D8" w:rsidP="00233ED7">
      <w:pPr>
        <w:pStyle w:val="BodyText"/>
      </w:pPr>
      <w:r w:rsidRPr="327AFDBB">
        <w:t>Project</w:t>
      </w:r>
      <w:r w:rsidR="00DE45ED" w:rsidRPr="327AFDBB">
        <w:t xml:space="preserve"> documents are handled, retained, preserved, and destroyed according to W</w:t>
      </w:r>
      <w:r w:rsidR="00A360DA" w:rsidRPr="327AFDBB">
        <w:t>S</w:t>
      </w:r>
      <w:r w:rsidR="00744D3D" w:rsidRPr="327AFDBB">
        <w:t>DOT</w:t>
      </w:r>
      <w:r w:rsidR="00DE45ED" w:rsidRPr="327AFDBB">
        <w:t xml:space="preserve"> policy.</w:t>
      </w:r>
    </w:p>
    <w:p w14:paraId="3E62DEEF" w14:textId="2E2F18CE" w:rsidR="00A360DA" w:rsidRPr="009214B4" w:rsidRDefault="00744D3D" w:rsidP="00233ED7">
      <w:pPr>
        <w:pStyle w:val="BodyText"/>
      </w:pPr>
      <w:r w:rsidRPr="009214B4">
        <w:t>Project files will be stored at the following location(s)</w:t>
      </w:r>
    </w:p>
    <w:p w14:paraId="635B98F0" w14:textId="6863A554" w:rsidR="00744D3D" w:rsidRPr="009214B4" w:rsidRDefault="00744D3D" w:rsidP="327AFDBB">
      <w:pPr>
        <w:pStyle w:val="BulletLevel1"/>
        <w:numPr>
          <w:ilvl w:val="0"/>
          <w:numId w:val="0"/>
        </w:numPr>
      </w:pPr>
      <w:r w:rsidRPr="327AFDBB">
        <w:t>Non-CADD files:</w:t>
      </w:r>
      <w:r>
        <w:tab/>
      </w:r>
      <w:r>
        <w:tab/>
      </w:r>
    </w:p>
    <w:p w14:paraId="40F59E16" w14:textId="61BCCFE7" w:rsidR="00744D3D" w:rsidRPr="009214B4" w:rsidRDefault="00744D3D" w:rsidP="327AFDBB">
      <w:pPr>
        <w:pStyle w:val="BulletLevel1"/>
        <w:numPr>
          <w:ilvl w:val="0"/>
          <w:numId w:val="0"/>
        </w:numPr>
      </w:pPr>
      <w:r w:rsidRPr="327AFDBB">
        <w:t xml:space="preserve">CADD files (MicroStation &amp; </w:t>
      </w:r>
      <w:proofErr w:type="spellStart"/>
      <w:r w:rsidRPr="327AFDBB">
        <w:t>InRoads</w:t>
      </w:r>
      <w:proofErr w:type="spellEnd"/>
      <w:r w:rsidRPr="327AFDBB">
        <w:t>/</w:t>
      </w:r>
      <w:proofErr w:type="spellStart"/>
      <w:r w:rsidRPr="327AFDBB">
        <w:t>OpenRoads</w:t>
      </w:r>
      <w:proofErr w:type="spellEnd"/>
      <w:r w:rsidRPr="327AFDBB">
        <w:t>):</w:t>
      </w:r>
      <w:r>
        <w:tab/>
      </w:r>
    </w:p>
    <w:p w14:paraId="56A48F64" w14:textId="1BECB197" w:rsidR="00744D3D" w:rsidRPr="009214B4" w:rsidRDefault="00744D3D" w:rsidP="327AFDBB">
      <w:pPr>
        <w:pStyle w:val="BulletLevel1"/>
        <w:numPr>
          <w:ilvl w:val="0"/>
          <w:numId w:val="0"/>
        </w:numPr>
      </w:pPr>
      <w:r w:rsidRPr="327AFDBB">
        <w:t>P6 Schedule:</w:t>
      </w:r>
      <w:r>
        <w:tab/>
      </w:r>
    </w:p>
    <w:p w14:paraId="42D8A467" w14:textId="37F8FA78" w:rsidR="004F0E3F" w:rsidRPr="009214B4" w:rsidRDefault="004F0E3F" w:rsidP="004F0E3F">
      <w:pPr>
        <w:pStyle w:val="BodyText"/>
      </w:pPr>
      <w:r w:rsidRPr="009214B4">
        <w:t xml:space="preserve">The </w:t>
      </w:r>
      <w:r>
        <w:t>file management structure</w:t>
      </w:r>
      <w:r w:rsidRPr="009214B4">
        <w:t xml:space="preserve"> is attached </w:t>
      </w:r>
      <w:proofErr w:type="gramStart"/>
      <w:r w:rsidRPr="009214B4">
        <w:t>in</w:t>
      </w:r>
      <w:proofErr w:type="gramEnd"/>
      <w:r w:rsidRPr="009214B4">
        <w:t xml:space="preserve"> </w:t>
      </w:r>
      <w:r w:rsidRPr="009214B4">
        <w:rPr>
          <w:rStyle w:val="ReferenceChar"/>
        </w:rPr>
        <w:t xml:space="preserve">Appendix </w:t>
      </w:r>
      <w:r>
        <w:rPr>
          <w:rStyle w:val="ReferenceChar"/>
        </w:rPr>
        <w:t>I</w:t>
      </w:r>
      <w:r w:rsidRPr="009214B4">
        <w:t>.</w:t>
      </w:r>
    </w:p>
    <w:p w14:paraId="0F51BE4D" w14:textId="6430E868" w:rsidR="00C016A4" w:rsidRPr="009214B4" w:rsidRDefault="00C016A4" w:rsidP="00233ED7">
      <w:pPr>
        <w:pStyle w:val="BodyText"/>
      </w:pPr>
      <w:r w:rsidRPr="009214B4">
        <w:t>Documents shall be named following the Document Naming Convention plan for this Project.</w:t>
      </w:r>
    </w:p>
    <w:p w14:paraId="4F7D1200" w14:textId="5037D2BF" w:rsidR="00C016A4" w:rsidRPr="009214B4" w:rsidRDefault="00C016A4" w:rsidP="00233ED7">
      <w:pPr>
        <w:pStyle w:val="BodyText"/>
      </w:pPr>
      <w:r w:rsidRPr="009214B4">
        <w:t xml:space="preserve">The Document Naming Convention is attached </w:t>
      </w:r>
      <w:proofErr w:type="gramStart"/>
      <w:r w:rsidRPr="009214B4">
        <w:t>in</w:t>
      </w:r>
      <w:proofErr w:type="gramEnd"/>
      <w:r w:rsidRPr="009214B4">
        <w:t xml:space="preserve"> </w:t>
      </w:r>
      <w:r w:rsidRPr="009214B4">
        <w:rPr>
          <w:rStyle w:val="ReferenceChar"/>
        </w:rPr>
        <w:t xml:space="preserve">Appendix </w:t>
      </w:r>
      <w:r w:rsidR="00B72DFD" w:rsidRPr="009214B4">
        <w:rPr>
          <w:rStyle w:val="ReferenceChar"/>
        </w:rPr>
        <w:t>J</w:t>
      </w:r>
      <w:r w:rsidRPr="009214B4">
        <w:t>.</w:t>
      </w:r>
    </w:p>
    <w:p w14:paraId="26E51FF9" w14:textId="2CD2525D" w:rsidR="00DE45ED" w:rsidRPr="009214B4" w:rsidRDefault="00DE45ED" w:rsidP="00233ED7">
      <w:pPr>
        <w:pStyle w:val="Heading2"/>
        <w:tabs>
          <w:tab w:val="left" w:pos="360"/>
        </w:tabs>
      </w:pPr>
      <w:bookmarkStart w:id="115" w:name="_Toc158111640"/>
      <w:bookmarkStart w:id="116" w:name="_Toc158126673"/>
      <w:r w:rsidRPr="009214B4">
        <w:t>Project Reporting</w:t>
      </w:r>
      <w:bookmarkEnd w:id="115"/>
      <w:bookmarkEnd w:id="116"/>
    </w:p>
    <w:p w14:paraId="55D42DA6" w14:textId="0EC043E5" w:rsidR="00DE45ED" w:rsidRPr="009214B4" w:rsidRDefault="00DE45ED" w:rsidP="00233ED7">
      <w:pPr>
        <w:pStyle w:val="BodyText"/>
      </w:pPr>
      <w:r w:rsidRPr="327AFDBB">
        <w:t xml:space="preserve">The </w:t>
      </w:r>
      <w:r w:rsidR="002C50D8" w:rsidRPr="327AFDBB">
        <w:t>Project</w:t>
      </w:r>
      <w:r w:rsidRPr="327AFDBB">
        <w:t xml:space="preserve"> </w:t>
      </w:r>
      <w:r w:rsidR="00744D3D" w:rsidRPr="327AFDBB">
        <w:t xml:space="preserve">Team </w:t>
      </w:r>
      <w:r w:rsidRPr="327AFDBB">
        <w:t xml:space="preserve">reports to the WSDOT Leadership Team </w:t>
      </w:r>
      <w:proofErr w:type="gramStart"/>
      <w:r w:rsidRPr="327AFDBB">
        <w:t>on a monthly basis</w:t>
      </w:r>
      <w:proofErr w:type="gramEnd"/>
      <w:r w:rsidRPr="327AFDBB">
        <w:t xml:space="preserve"> or when there is a significant change to </w:t>
      </w:r>
      <w:r w:rsidR="002C50D8" w:rsidRPr="327AFDBB">
        <w:t xml:space="preserve">Project </w:t>
      </w:r>
      <w:r w:rsidRPr="327AFDBB">
        <w:t>scope, schedule, or budget.</w:t>
      </w:r>
    </w:p>
    <w:p w14:paraId="325F7BA2" w14:textId="5EEAB88B" w:rsidR="00C016A4" w:rsidRPr="009214B4" w:rsidRDefault="00C016A4" w:rsidP="00233ED7">
      <w:pPr>
        <w:pStyle w:val="Heading2"/>
        <w:tabs>
          <w:tab w:val="left" w:pos="360"/>
        </w:tabs>
      </w:pPr>
      <w:bookmarkStart w:id="117" w:name="_Toc158111641"/>
      <w:bookmarkStart w:id="118" w:name="_Toc158126674"/>
      <w:r w:rsidRPr="009214B4">
        <w:t>Lessons Learned</w:t>
      </w:r>
      <w:bookmarkEnd w:id="117"/>
      <w:bookmarkEnd w:id="118"/>
    </w:p>
    <w:p w14:paraId="31FA861B" w14:textId="5BD9CD2F" w:rsidR="002D1D82" w:rsidRPr="009214B4" w:rsidRDefault="00B80C43" w:rsidP="00233ED7">
      <w:pPr>
        <w:pStyle w:val="BodyText"/>
      </w:pPr>
      <w:r w:rsidRPr="327AFDBB">
        <w:t>The</w:t>
      </w:r>
      <w:r w:rsidR="00DE45ED" w:rsidRPr="327AFDBB">
        <w:t xml:space="preserve"> Project team is track</w:t>
      </w:r>
      <w:r w:rsidRPr="327AFDBB">
        <w:t>ing</w:t>
      </w:r>
      <w:r w:rsidR="00DE45ED" w:rsidRPr="327AFDBB">
        <w:t xml:space="preserve"> lessons learned. The team </w:t>
      </w:r>
      <w:r w:rsidRPr="327AFDBB">
        <w:t>will</w:t>
      </w:r>
      <w:r w:rsidR="00DE45ED" w:rsidRPr="327AFDBB">
        <w:t xml:space="preserve"> hold meetings to share experiences so that challenging issues can be avoided or mitigated going forward. The notes from the meetings are </w:t>
      </w:r>
      <w:r w:rsidR="00DE45ED" w:rsidRPr="327AFDBB">
        <w:lastRenderedPageBreak/>
        <w:t>summarized and saved in the document control system</w:t>
      </w:r>
      <w:r w:rsidR="00F17AB6" w:rsidRPr="327AFDBB">
        <w:t xml:space="preserve">. </w:t>
      </w:r>
      <w:r w:rsidR="00DE45ED" w:rsidRPr="327AFDBB">
        <w:t>As the Project continues to evolve, additional lessons will be shared and documented.</w:t>
      </w:r>
      <w:bookmarkStart w:id="119" w:name="_Toc381705683"/>
      <w:bookmarkStart w:id="120" w:name="_Toc401310725"/>
      <w:bookmarkStart w:id="121" w:name="_Toc482703847"/>
      <w:bookmarkStart w:id="122" w:name="_Toc498006274"/>
      <w:bookmarkStart w:id="123" w:name="_Toc378234022"/>
    </w:p>
    <w:p w14:paraId="4DA165B5" w14:textId="57198826" w:rsidR="00C016A4" w:rsidRPr="009214B4" w:rsidRDefault="00C016A4" w:rsidP="00233ED7">
      <w:pPr>
        <w:pStyle w:val="BodyText"/>
      </w:pPr>
      <w:r w:rsidRPr="009214B4">
        <w:t xml:space="preserve">The Lessons Learned Tracking is attached </w:t>
      </w:r>
      <w:proofErr w:type="gramStart"/>
      <w:r w:rsidRPr="009214B4">
        <w:t>in</w:t>
      </w:r>
      <w:proofErr w:type="gramEnd"/>
      <w:r w:rsidRPr="009214B4">
        <w:t xml:space="preserve"> </w:t>
      </w:r>
      <w:r w:rsidRPr="009214B4">
        <w:rPr>
          <w:rStyle w:val="ReferenceChar"/>
        </w:rPr>
        <w:t xml:space="preserve">Appendix </w:t>
      </w:r>
      <w:r w:rsidR="00B72DFD" w:rsidRPr="009214B4">
        <w:rPr>
          <w:rStyle w:val="ReferenceChar"/>
        </w:rPr>
        <w:t>K</w:t>
      </w:r>
      <w:r w:rsidRPr="009214B4">
        <w:t>.</w:t>
      </w:r>
    </w:p>
    <w:p w14:paraId="508533B4" w14:textId="617DC06C" w:rsidR="0090750E" w:rsidRPr="009214B4" w:rsidRDefault="00396D4A" w:rsidP="00233ED7">
      <w:pPr>
        <w:pStyle w:val="Heading1"/>
        <w:tabs>
          <w:tab w:val="left" w:pos="360"/>
        </w:tabs>
        <w:rPr>
          <w:rFonts w:asciiTheme="minorHAnsi" w:hAnsiTheme="minorHAnsi"/>
        </w:rPr>
      </w:pPr>
      <w:bookmarkStart w:id="124" w:name="_Toc158111642"/>
      <w:bookmarkStart w:id="125" w:name="_Toc158126675"/>
      <w:r w:rsidRPr="009214B4">
        <w:rPr>
          <w:rFonts w:asciiTheme="minorHAnsi" w:hAnsiTheme="minorHAnsi"/>
        </w:rPr>
        <w:t xml:space="preserve">Project </w:t>
      </w:r>
      <w:r w:rsidR="0090750E" w:rsidRPr="009214B4">
        <w:rPr>
          <w:rFonts w:asciiTheme="minorHAnsi" w:hAnsiTheme="minorHAnsi"/>
        </w:rPr>
        <w:t>Closeout</w:t>
      </w:r>
      <w:bookmarkEnd w:id="124"/>
      <w:bookmarkEnd w:id="125"/>
    </w:p>
    <w:p w14:paraId="333FF0D4" w14:textId="63819750" w:rsidR="00E5033C" w:rsidRPr="009214B4" w:rsidRDefault="00E5033C" w:rsidP="00233ED7">
      <w:pPr>
        <w:pStyle w:val="BodyText"/>
      </w:pPr>
      <w:r w:rsidRPr="327AFDBB">
        <w:t xml:space="preserve">As individual </w:t>
      </w:r>
      <w:r w:rsidR="00F63374" w:rsidRPr="327AFDBB">
        <w:t>phases</w:t>
      </w:r>
      <w:r w:rsidRPr="327AFDBB">
        <w:t xml:space="preserve"> are physically completed, they are financially closed in accordance with WSDOT procedures</w:t>
      </w:r>
      <w:r w:rsidR="0096481E" w:rsidRPr="327AFDBB">
        <w:t>,</w:t>
      </w:r>
      <w:r w:rsidRPr="327AFDBB">
        <w:t xml:space="preserve"> and all outstanding claims settled and budgeted amounts are reconciled with actual costs.</w:t>
      </w:r>
    </w:p>
    <w:p w14:paraId="765E4347" w14:textId="2F5C0C92" w:rsidR="006D5EDC" w:rsidRPr="009214B4" w:rsidRDefault="00F63374" w:rsidP="00233ED7">
      <w:pPr>
        <w:pStyle w:val="BodyText"/>
      </w:pPr>
      <w:r w:rsidRPr="327AFDBB">
        <w:t>W</w:t>
      </w:r>
      <w:r w:rsidR="00E5033C" w:rsidRPr="327AFDBB">
        <w:t xml:space="preserve">ork products </w:t>
      </w:r>
      <w:r w:rsidRPr="327AFDBB">
        <w:t xml:space="preserve">will be archived </w:t>
      </w:r>
      <w:r w:rsidR="00E5033C" w:rsidRPr="327AFDBB">
        <w:t>in accordance with its work product policy on retention policy in effect at that time.</w:t>
      </w:r>
    </w:p>
    <w:p w14:paraId="516B6DFA" w14:textId="7EC737D4" w:rsidR="00E5033C" w:rsidRPr="009214B4" w:rsidRDefault="006D5EDC" w:rsidP="00233ED7">
      <w:pPr>
        <w:pStyle w:val="BodyText"/>
      </w:pPr>
      <w:r w:rsidRPr="327AFDBB">
        <w:t>In the event the project is cancelled or ‘shelved’, the WSP Project Manager</w:t>
      </w:r>
      <w:r w:rsidR="00E5033C" w:rsidRPr="327AFDBB">
        <w:t xml:space="preserve"> </w:t>
      </w:r>
      <w:r w:rsidRPr="327AFDBB">
        <w:t xml:space="preserve">will ensure all working draft documents, etc. have the proper naming convention and are </w:t>
      </w:r>
      <w:r w:rsidR="00F63374" w:rsidRPr="327AFDBB">
        <w:t>filed appropriately</w:t>
      </w:r>
      <w:r w:rsidRPr="327AFDBB">
        <w:t xml:space="preserve">. A record will be </w:t>
      </w:r>
      <w:r w:rsidR="000E5D6C" w:rsidRPr="327AFDBB">
        <w:t xml:space="preserve">prepared </w:t>
      </w:r>
      <w:r w:rsidRPr="327AFDBB">
        <w:t>of the status of every component of the project, to assist future engineers when re-starting the project and picking up where it was left</w:t>
      </w:r>
      <w:r w:rsidR="000E5D6C" w:rsidRPr="327AFDBB">
        <w:t xml:space="preserve"> off</w:t>
      </w:r>
      <w:r w:rsidRPr="327AFDBB">
        <w:t>.</w:t>
      </w:r>
    </w:p>
    <w:p w14:paraId="00C7694B" w14:textId="37008A71" w:rsidR="0080010B" w:rsidRPr="009214B4" w:rsidRDefault="0080010B" w:rsidP="00233ED7">
      <w:pPr>
        <w:pStyle w:val="Heading1"/>
        <w:tabs>
          <w:tab w:val="left" w:pos="360"/>
        </w:tabs>
        <w:rPr>
          <w:rFonts w:asciiTheme="minorHAnsi" w:hAnsiTheme="minorHAnsi"/>
        </w:rPr>
      </w:pPr>
      <w:bookmarkStart w:id="126" w:name="_Toc158111644"/>
      <w:bookmarkStart w:id="127" w:name="_Toc158126676"/>
      <w:r w:rsidRPr="009214B4">
        <w:rPr>
          <w:rStyle w:val="Heading1Char"/>
          <w:rFonts w:asciiTheme="minorHAnsi" w:hAnsiTheme="minorHAnsi"/>
          <w:b/>
          <w:caps/>
        </w:rPr>
        <w:t xml:space="preserve">Management of the </w:t>
      </w:r>
      <w:r w:rsidR="008733EE" w:rsidRPr="009214B4">
        <w:rPr>
          <w:rStyle w:val="Heading1Char"/>
          <w:rFonts w:asciiTheme="minorHAnsi" w:hAnsiTheme="minorHAnsi"/>
          <w:b/>
          <w:caps/>
        </w:rPr>
        <w:t>PMP</w:t>
      </w:r>
      <w:bookmarkEnd w:id="126"/>
      <w:bookmarkEnd w:id="127"/>
    </w:p>
    <w:p w14:paraId="744273D0" w14:textId="77777777" w:rsidR="00F63374" w:rsidRPr="009214B4" w:rsidRDefault="0080010B" w:rsidP="00233ED7">
      <w:pPr>
        <w:pStyle w:val="BodyText"/>
      </w:pPr>
      <w:r w:rsidRPr="009214B4">
        <w:t xml:space="preserve">The development of the PMP </w:t>
      </w:r>
      <w:r w:rsidR="00BC2506" w:rsidRPr="009214B4">
        <w:t xml:space="preserve">is an </w:t>
      </w:r>
      <w:r w:rsidRPr="009214B4">
        <w:t>evolutionary process</w:t>
      </w:r>
      <w:r w:rsidR="00F63374" w:rsidRPr="009214B4">
        <w:t xml:space="preserve"> and </w:t>
      </w:r>
      <w:r w:rsidRPr="009214B4">
        <w:t>is reviewed on a semi-annual basis and updated and revised as need</w:t>
      </w:r>
      <w:r w:rsidR="00BC2506" w:rsidRPr="009214B4">
        <w:t>ed</w:t>
      </w:r>
      <w:r w:rsidRPr="009214B4">
        <w:t xml:space="preserve"> as the </w:t>
      </w:r>
      <w:r w:rsidR="00BC2506" w:rsidRPr="009214B4">
        <w:t>P</w:t>
      </w:r>
      <w:r w:rsidRPr="009214B4">
        <w:t>roject proceeds through implementation</w:t>
      </w:r>
      <w:r w:rsidR="00BC2506" w:rsidRPr="009214B4">
        <w:t xml:space="preserve"> phases</w:t>
      </w:r>
      <w:r w:rsidRPr="009214B4">
        <w:t>.</w:t>
      </w:r>
    </w:p>
    <w:p w14:paraId="29A9522F" w14:textId="605D3EE3" w:rsidR="00BC2506" w:rsidRPr="009214B4" w:rsidRDefault="00BC2506" w:rsidP="00233ED7">
      <w:pPr>
        <w:pStyle w:val="BodyText"/>
      </w:pPr>
      <w:r w:rsidRPr="327AFDBB">
        <w:t>The PMP will also be updated and revised prior to the authorization of federal-aid funds for right of way acquisition and/or prior to the authorization of federal-aid funds for construction. The Project Manager is responsible for overseeing, maintaining, and updating the PMP.</w:t>
      </w:r>
    </w:p>
    <w:p w14:paraId="27680EF6" w14:textId="1D57EC35" w:rsidR="006568AA" w:rsidRPr="009214B4" w:rsidRDefault="006568AA" w:rsidP="00233ED7">
      <w:pPr>
        <w:pStyle w:val="Heading1"/>
        <w:numPr>
          <w:ilvl w:val="0"/>
          <w:numId w:val="0"/>
        </w:numPr>
        <w:tabs>
          <w:tab w:val="left" w:pos="360"/>
        </w:tabs>
        <w:rPr>
          <w:rFonts w:asciiTheme="minorHAnsi" w:hAnsiTheme="minorHAnsi"/>
        </w:rPr>
      </w:pPr>
      <w:bookmarkStart w:id="128" w:name="_Toc158111645"/>
      <w:bookmarkStart w:id="129" w:name="_Toc158126677"/>
      <w:r w:rsidRPr="009214B4">
        <w:rPr>
          <w:rFonts w:asciiTheme="minorHAnsi" w:hAnsiTheme="minorHAnsi"/>
        </w:rPr>
        <w:t>A</w:t>
      </w:r>
      <w:r w:rsidR="00DD3AF0" w:rsidRPr="009214B4">
        <w:rPr>
          <w:rFonts w:asciiTheme="minorHAnsi" w:hAnsiTheme="minorHAnsi"/>
        </w:rPr>
        <w:t>ppendix</w:t>
      </w:r>
      <w:bookmarkEnd w:id="128"/>
      <w:bookmarkEnd w:id="129"/>
    </w:p>
    <w:p w14:paraId="407875A3" w14:textId="6B674B6F" w:rsidR="00336C2D" w:rsidRPr="009214B4" w:rsidRDefault="00336C2D" w:rsidP="00233ED7">
      <w:pPr>
        <w:pStyle w:val="BodyText"/>
      </w:pPr>
      <w:r w:rsidRPr="009214B4">
        <w:t>Appendix A</w:t>
      </w:r>
      <w:proofErr w:type="gramStart"/>
      <w:r w:rsidRPr="009214B4">
        <w:t xml:space="preserve">: </w:t>
      </w:r>
      <w:r w:rsidR="00CB7151" w:rsidRPr="009214B4">
        <w:tab/>
      </w:r>
      <w:r w:rsidRPr="00311FD6">
        <w:rPr>
          <w:szCs w:val="36"/>
        </w:rPr>
        <w:t>Project</w:t>
      </w:r>
      <w:proofErr w:type="gramEnd"/>
      <w:r w:rsidRPr="00311FD6">
        <w:rPr>
          <w:szCs w:val="36"/>
        </w:rPr>
        <w:t xml:space="preserve"> Team Organizational Chart</w:t>
      </w:r>
      <w:r w:rsidR="005E394B">
        <w:rPr>
          <w:szCs w:val="36"/>
        </w:rPr>
        <w:t xml:space="preserve"> &amp; Contact List</w:t>
      </w:r>
    </w:p>
    <w:p w14:paraId="6845B4DF" w14:textId="08E05B76" w:rsidR="00336C2D" w:rsidRPr="009214B4" w:rsidRDefault="00336C2D" w:rsidP="00233ED7">
      <w:pPr>
        <w:pStyle w:val="BodyText"/>
      </w:pPr>
      <w:r w:rsidRPr="009214B4">
        <w:t>Appendix B</w:t>
      </w:r>
      <w:proofErr w:type="gramStart"/>
      <w:r w:rsidRPr="009214B4">
        <w:t xml:space="preserve">: </w:t>
      </w:r>
      <w:r w:rsidR="00CB7151" w:rsidRPr="009214B4">
        <w:tab/>
      </w:r>
      <w:r w:rsidRPr="00311FD6">
        <w:rPr>
          <w:szCs w:val="36"/>
        </w:rPr>
        <w:t>Responsibility</w:t>
      </w:r>
      <w:proofErr w:type="gramEnd"/>
      <w:r w:rsidRPr="00311FD6">
        <w:rPr>
          <w:szCs w:val="36"/>
        </w:rPr>
        <w:t xml:space="preserve"> Matrix (RACI)</w:t>
      </w:r>
    </w:p>
    <w:p w14:paraId="5538B3DD" w14:textId="773717F3" w:rsidR="00336C2D" w:rsidRPr="009214B4" w:rsidRDefault="00336C2D" w:rsidP="00233ED7">
      <w:pPr>
        <w:pStyle w:val="BodyText"/>
      </w:pPr>
      <w:r w:rsidRPr="009214B4">
        <w:t>Appendix C</w:t>
      </w:r>
      <w:proofErr w:type="gramStart"/>
      <w:r w:rsidRPr="009214B4">
        <w:t xml:space="preserve">: </w:t>
      </w:r>
      <w:r w:rsidR="00CB7151" w:rsidRPr="009214B4">
        <w:tab/>
      </w:r>
      <w:r w:rsidR="004866C2" w:rsidRPr="00311FD6">
        <w:rPr>
          <w:szCs w:val="36"/>
        </w:rPr>
        <w:t>Project</w:t>
      </w:r>
      <w:proofErr w:type="gramEnd"/>
      <w:r w:rsidRPr="00311FD6">
        <w:rPr>
          <w:szCs w:val="36"/>
        </w:rPr>
        <w:t xml:space="preserve"> Change Request Form</w:t>
      </w:r>
    </w:p>
    <w:p w14:paraId="230EDFF8" w14:textId="3F72A3CC" w:rsidR="00336C2D" w:rsidRPr="009214B4" w:rsidRDefault="00336C2D" w:rsidP="00233ED7">
      <w:pPr>
        <w:pStyle w:val="BodyText"/>
      </w:pPr>
      <w:r w:rsidRPr="009214B4">
        <w:t xml:space="preserve">Appendix </w:t>
      </w:r>
      <w:r w:rsidR="00B72DFD" w:rsidRPr="009214B4">
        <w:t>D</w:t>
      </w:r>
      <w:proofErr w:type="gramStart"/>
      <w:r w:rsidRPr="009214B4">
        <w:t xml:space="preserve">: </w:t>
      </w:r>
      <w:r w:rsidR="00CB7151" w:rsidRPr="009214B4">
        <w:tab/>
      </w:r>
      <w:r w:rsidRPr="00311FD6">
        <w:rPr>
          <w:szCs w:val="36"/>
        </w:rPr>
        <w:t>Project</w:t>
      </w:r>
      <w:proofErr w:type="gramEnd"/>
      <w:r w:rsidRPr="00311FD6">
        <w:rPr>
          <w:szCs w:val="36"/>
        </w:rPr>
        <w:t xml:space="preserve"> Schedule</w:t>
      </w:r>
    </w:p>
    <w:p w14:paraId="0CB2E5AB" w14:textId="78E21C19" w:rsidR="00336C2D" w:rsidRPr="009214B4" w:rsidRDefault="00336C2D" w:rsidP="00233ED7">
      <w:pPr>
        <w:pStyle w:val="BodyText"/>
      </w:pPr>
      <w:r w:rsidRPr="009214B4">
        <w:t xml:space="preserve">Appendix </w:t>
      </w:r>
      <w:r w:rsidR="00B72DFD" w:rsidRPr="009214B4">
        <w:t>E</w:t>
      </w:r>
      <w:proofErr w:type="gramStart"/>
      <w:r w:rsidRPr="009214B4">
        <w:t xml:space="preserve">: </w:t>
      </w:r>
      <w:r w:rsidR="00CB7151" w:rsidRPr="009214B4">
        <w:tab/>
      </w:r>
      <w:r w:rsidRPr="00311FD6">
        <w:rPr>
          <w:szCs w:val="36"/>
        </w:rPr>
        <w:t>Project</w:t>
      </w:r>
      <w:proofErr w:type="gramEnd"/>
      <w:r w:rsidRPr="00311FD6">
        <w:rPr>
          <w:szCs w:val="36"/>
        </w:rPr>
        <w:t xml:space="preserve"> Risk Matrix</w:t>
      </w:r>
    </w:p>
    <w:p w14:paraId="462189EB" w14:textId="26E0D6AF" w:rsidR="00336C2D" w:rsidRPr="009214B4" w:rsidRDefault="00336C2D" w:rsidP="00233ED7">
      <w:pPr>
        <w:pStyle w:val="BodyText"/>
      </w:pPr>
      <w:r w:rsidRPr="009214B4">
        <w:t xml:space="preserve">Appendix </w:t>
      </w:r>
      <w:r w:rsidR="00B72DFD" w:rsidRPr="009214B4">
        <w:t>F</w:t>
      </w:r>
      <w:proofErr w:type="gramStart"/>
      <w:r w:rsidRPr="009214B4">
        <w:t xml:space="preserve">: </w:t>
      </w:r>
      <w:r w:rsidR="00CB7151" w:rsidRPr="009214B4">
        <w:tab/>
      </w:r>
      <w:r w:rsidRPr="00311FD6">
        <w:rPr>
          <w:szCs w:val="36"/>
        </w:rPr>
        <w:t>Quality</w:t>
      </w:r>
      <w:proofErr w:type="gramEnd"/>
      <w:r w:rsidRPr="00311FD6">
        <w:rPr>
          <w:szCs w:val="36"/>
        </w:rPr>
        <w:t xml:space="preserve"> Management Plan</w:t>
      </w:r>
    </w:p>
    <w:p w14:paraId="0FB4CA13" w14:textId="6E56FE59" w:rsidR="00336C2D" w:rsidRPr="009214B4" w:rsidRDefault="00336C2D" w:rsidP="00233ED7">
      <w:pPr>
        <w:pStyle w:val="BodyText"/>
      </w:pPr>
      <w:r w:rsidRPr="009214B4">
        <w:t xml:space="preserve">Appendix </w:t>
      </w:r>
      <w:r w:rsidR="00B72DFD" w:rsidRPr="009214B4">
        <w:t>G</w:t>
      </w:r>
      <w:proofErr w:type="gramStart"/>
      <w:r w:rsidRPr="009214B4">
        <w:t xml:space="preserve">: </w:t>
      </w:r>
      <w:r w:rsidR="00CB7151" w:rsidRPr="009214B4">
        <w:tab/>
      </w:r>
      <w:r w:rsidRPr="00311FD6">
        <w:rPr>
          <w:szCs w:val="36"/>
        </w:rPr>
        <w:t>Project</w:t>
      </w:r>
      <w:proofErr w:type="gramEnd"/>
      <w:r w:rsidRPr="00311FD6">
        <w:rPr>
          <w:szCs w:val="36"/>
        </w:rPr>
        <w:t xml:space="preserve"> Safety Plan</w:t>
      </w:r>
    </w:p>
    <w:p w14:paraId="25B8FC3E" w14:textId="3921F2C3" w:rsidR="00336C2D" w:rsidRPr="009214B4" w:rsidRDefault="00336C2D" w:rsidP="00233ED7">
      <w:pPr>
        <w:pStyle w:val="BodyText"/>
      </w:pPr>
      <w:r w:rsidRPr="009214B4">
        <w:t xml:space="preserve">Appendix </w:t>
      </w:r>
      <w:r w:rsidR="00B72DFD" w:rsidRPr="009214B4">
        <w:t>H</w:t>
      </w:r>
      <w:proofErr w:type="gramStart"/>
      <w:r w:rsidRPr="009214B4">
        <w:t xml:space="preserve">: </w:t>
      </w:r>
      <w:r w:rsidR="00CB7151" w:rsidRPr="009214B4">
        <w:tab/>
      </w:r>
      <w:r w:rsidRPr="00311FD6">
        <w:rPr>
          <w:szCs w:val="36"/>
        </w:rPr>
        <w:t>Project</w:t>
      </w:r>
      <w:proofErr w:type="gramEnd"/>
      <w:r w:rsidRPr="00311FD6">
        <w:rPr>
          <w:szCs w:val="36"/>
        </w:rPr>
        <w:t xml:space="preserve"> Communications Plan</w:t>
      </w:r>
    </w:p>
    <w:p w14:paraId="44B198FC" w14:textId="31BA0D64" w:rsidR="00336C2D" w:rsidRPr="009214B4" w:rsidRDefault="00336C2D" w:rsidP="00233ED7">
      <w:pPr>
        <w:pStyle w:val="BodyText"/>
      </w:pPr>
      <w:r w:rsidRPr="009214B4">
        <w:t xml:space="preserve">Appendix </w:t>
      </w:r>
      <w:r w:rsidR="00B72DFD" w:rsidRPr="009214B4">
        <w:t>I</w:t>
      </w:r>
      <w:r w:rsidRPr="009214B4">
        <w:t xml:space="preserve">: </w:t>
      </w:r>
      <w:r w:rsidR="00CB7151" w:rsidRPr="009214B4">
        <w:tab/>
      </w:r>
      <w:r w:rsidR="00CB7151" w:rsidRPr="009214B4">
        <w:tab/>
      </w:r>
      <w:r w:rsidRPr="00311FD6">
        <w:rPr>
          <w:szCs w:val="36"/>
        </w:rPr>
        <w:t>Documents Control Plan</w:t>
      </w:r>
    </w:p>
    <w:p w14:paraId="5D4705D3" w14:textId="30229079" w:rsidR="00B82D0F" w:rsidRPr="009214B4" w:rsidRDefault="00B82D0F" w:rsidP="00233ED7">
      <w:pPr>
        <w:pStyle w:val="BodyText"/>
      </w:pPr>
      <w:r w:rsidRPr="009214B4">
        <w:t xml:space="preserve">Appendix </w:t>
      </w:r>
      <w:r w:rsidR="00B72DFD" w:rsidRPr="009214B4">
        <w:t>J</w:t>
      </w:r>
      <w:r w:rsidRPr="009214B4">
        <w:t xml:space="preserve">: </w:t>
      </w:r>
      <w:r w:rsidR="00CB7151" w:rsidRPr="009214B4">
        <w:tab/>
      </w:r>
      <w:r w:rsidR="00CB7151" w:rsidRPr="009214B4">
        <w:tab/>
      </w:r>
      <w:r w:rsidRPr="00311FD6">
        <w:rPr>
          <w:szCs w:val="36"/>
        </w:rPr>
        <w:t>Documents Naming Convention</w:t>
      </w:r>
    </w:p>
    <w:p w14:paraId="2CC105CA" w14:textId="4F04B890" w:rsidR="0090750E" w:rsidRPr="009214B4" w:rsidRDefault="00C016A4" w:rsidP="00233ED7">
      <w:pPr>
        <w:pStyle w:val="BodyText"/>
      </w:pPr>
      <w:r w:rsidRPr="009214B4">
        <w:t xml:space="preserve">Appendix </w:t>
      </w:r>
      <w:r w:rsidR="00B72DFD" w:rsidRPr="009214B4">
        <w:t>K</w:t>
      </w:r>
      <w:proofErr w:type="gramStart"/>
      <w:r w:rsidRPr="009214B4">
        <w:t xml:space="preserve">: </w:t>
      </w:r>
      <w:r w:rsidR="00CB7151" w:rsidRPr="009214B4">
        <w:tab/>
      </w:r>
      <w:r w:rsidRPr="00311FD6">
        <w:rPr>
          <w:szCs w:val="36"/>
        </w:rPr>
        <w:t>Lessons</w:t>
      </w:r>
      <w:proofErr w:type="gramEnd"/>
      <w:r w:rsidRPr="00311FD6">
        <w:rPr>
          <w:szCs w:val="36"/>
        </w:rPr>
        <w:t xml:space="preserve"> Learned Tracking</w:t>
      </w:r>
      <w:bookmarkEnd w:id="119"/>
      <w:bookmarkEnd w:id="120"/>
      <w:bookmarkEnd w:id="121"/>
      <w:bookmarkEnd w:id="122"/>
      <w:bookmarkEnd w:id="123"/>
    </w:p>
    <w:sectPr w:rsidR="0090750E" w:rsidRPr="009214B4" w:rsidSect="00E93838">
      <w:type w:val="continuous"/>
      <w:pgSz w:w="12240" w:h="15840" w:code="1"/>
      <w:pgMar w:top="1440" w:right="1440" w:bottom="1440" w:left="1440"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6B706" w14:textId="77777777" w:rsidR="00C93DD5" w:rsidRDefault="00C93DD5" w:rsidP="00B30D49">
      <w:r>
        <w:separator/>
      </w:r>
    </w:p>
    <w:p w14:paraId="2D584B81" w14:textId="77777777" w:rsidR="00C93DD5" w:rsidRDefault="00C93DD5"/>
  </w:endnote>
  <w:endnote w:type="continuationSeparator" w:id="0">
    <w:p w14:paraId="79EB94BE" w14:textId="77777777" w:rsidR="00C93DD5" w:rsidRDefault="00C93DD5" w:rsidP="00B30D49">
      <w:r>
        <w:continuationSeparator/>
      </w:r>
    </w:p>
    <w:p w14:paraId="5DB6374E" w14:textId="77777777" w:rsidR="00C93DD5" w:rsidRDefault="00C93D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ntium Basic">
    <w:altName w:val="Calibri"/>
    <w:charset w:val="00"/>
    <w:family w:val="auto"/>
    <w:pitch w:val="variable"/>
    <w:sig w:usb0="A000007F" w:usb1="5000204A"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altName w:val="Arial"/>
    <w:panose1 w:val="00000000000000000000"/>
    <w:charset w:val="00"/>
    <w:family w:val="swiss"/>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ontserrat Medium">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1922" w14:textId="609DA2A2" w:rsidR="00A144C5" w:rsidRPr="007872F3" w:rsidRDefault="007872F3" w:rsidP="003B1880">
    <w:pPr>
      <w:pStyle w:val="Footer"/>
    </w:pPr>
    <w:r w:rsidRPr="007872F3">
      <w:ptab w:relativeTo="margin" w:alignment="center" w:leader="none"/>
    </w:r>
    <w:fldSimple w:instr="FILENAME \* MERGEFORMAT">
      <w:r>
        <w:rPr>
          <w:noProof/>
        </w:rPr>
        <w:t>WSDOT PMP Template - Large.docx</w:t>
      </w:r>
    </w:fldSimple>
    <w:r w:rsidRPr="007872F3">
      <w:ptab w:relativeTo="margin" w:alignment="right" w:leader="none"/>
    </w:r>
    <w:r>
      <w:fldChar w:fldCharType="begin"/>
    </w:r>
    <w:r>
      <w:instrText xml:space="preserve"> PAGE  \* Arabic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0E851" w14:textId="48BF31D3" w:rsidR="00A144C5" w:rsidRPr="007872F3" w:rsidRDefault="007872F3" w:rsidP="003B1880">
    <w:pPr>
      <w:pStyle w:val="Footer"/>
    </w:pPr>
    <w:r w:rsidRPr="007872F3">
      <w:ptab w:relativeTo="margin" w:alignment="center" w:leader="none"/>
    </w:r>
    <w:fldSimple w:instr="FILENAME \* MERGEFORMAT">
      <w:r>
        <w:rPr>
          <w:noProof/>
        </w:rPr>
        <w:t>WSDOT PMP Template - Large.docx</w:t>
      </w:r>
    </w:fldSimple>
    <w:r w:rsidRPr="007872F3">
      <w:ptab w:relativeTo="margin" w:alignment="right" w:leader="none"/>
    </w:r>
    <w:r>
      <w:fldChar w:fldCharType="begin"/>
    </w:r>
    <w:r>
      <w:instrText xml:space="preserve"> PAGE  \* Arabic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E7F7F" w14:textId="77777777" w:rsidR="00C93DD5" w:rsidRDefault="00C93DD5" w:rsidP="00B30D49">
      <w:r>
        <w:separator/>
      </w:r>
    </w:p>
    <w:p w14:paraId="347DFC83" w14:textId="77777777" w:rsidR="00C93DD5" w:rsidRDefault="00C93DD5"/>
  </w:footnote>
  <w:footnote w:type="continuationSeparator" w:id="0">
    <w:p w14:paraId="01E44986" w14:textId="77777777" w:rsidR="00C93DD5" w:rsidRDefault="00C93DD5" w:rsidP="00B30D49">
      <w:r>
        <w:continuationSeparator/>
      </w:r>
    </w:p>
    <w:p w14:paraId="2DE53D92" w14:textId="77777777" w:rsidR="00C93DD5" w:rsidRDefault="00C93D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9C4907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101060A7"/>
    <w:multiLevelType w:val="multilevel"/>
    <w:tmpl w:val="D64263E4"/>
    <w:lvl w:ilvl="0">
      <w:start w:val="1"/>
      <w:numFmt w:val="bullet"/>
      <w:pStyle w:val="ListBullet"/>
      <w:lvlText w:val="—"/>
      <w:lvlJc w:val="left"/>
      <w:pPr>
        <w:tabs>
          <w:tab w:val="num" w:pos="3240"/>
        </w:tabs>
        <w:ind w:left="360" w:hanging="360"/>
      </w:pPr>
      <w:rPr>
        <w:rFonts w:ascii="Gentium Basic" w:hAnsi="Gentium Basic" w:hint="default"/>
        <w:color w:val="auto"/>
      </w:rPr>
    </w:lvl>
    <w:lvl w:ilvl="1">
      <w:start w:val="1"/>
      <w:numFmt w:val="bullet"/>
      <w:lvlText w:val="—"/>
      <w:lvlJc w:val="left"/>
      <w:pPr>
        <w:tabs>
          <w:tab w:val="num" w:pos="3600"/>
        </w:tabs>
        <w:ind w:left="720" w:hanging="360"/>
      </w:pPr>
      <w:rPr>
        <w:rFonts w:ascii="Gentium Basic" w:hAnsi="Gentium Basic" w:hint="default"/>
        <w:color w:val="auto"/>
        <w:sz w:val="20"/>
        <w:szCs w:val="20"/>
      </w:rPr>
    </w:lvl>
    <w:lvl w:ilvl="2">
      <w:start w:val="1"/>
      <w:numFmt w:val="bullet"/>
      <w:lvlText w:val="—"/>
      <w:lvlJc w:val="left"/>
      <w:pPr>
        <w:tabs>
          <w:tab w:val="num" w:pos="3960"/>
        </w:tabs>
        <w:ind w:left="1080" w:hanging="360"/>
      </w:pPr>
      <w:rPr>
        <w:rFonts w:ascii="Gentium Basic" w:hAnsi="Gentium Basic" w:hint="default"/>
        <w:color w:val="auto"/>
      </w:rPr>
    </w:lvl>
    <w:lvl w:ilvl="3">
      <w:start w:val="1"/>
      <w:numFmt w:val="decimal"/>
      <w:lvlText w:val="(%4)"/>
      <w:lvlJc w:val="left"/>
      <w:pPr>
        <w:tabs>
          <w:tab w:val="num" w:pos="4320"/>
        </w:tabs>
        <w:ind w:left="1440" w:hanging="360"/>
      </w:pPr>
      <w:rPr>
        <w:rFonts w:hint="default"/>
      </w:rPr>
    </w:lvl>
    <w:lvl w:ilvl="4">
      <w:start w:val="1"/>
      <w:numFmt w:val="lowerLetter"/>
      <w:lvlText w:val="(%5)"/>
      <w:lvlJc w:val="left"/>
      <w:pPr>
        <w:tabs>
          <w:tab w:val="num" w:pos="4680"/>
        </w:tabs>
        <w:ind w:left="1800" w:hanging="360"/>
      </w:pPr>
      <w:rPr>
        <w:rFonts w:hint="default"/>
      </w:rPr>
    </w:lvl>
    <w:lvl w:ilvl="5">
      <w:start w:val="1"/>
      <w:numFmt w:val="lowerRoman"/>
      <w:lvlText w:val="(%6)"/>
      <w:lvlJc w:val="left"/>
      <w:pPr>
        <w:tabs>
          <w:tab w:val="num" w:pos="5040"/>
        </w:tabs>
        <w:ind w:left="2160" w:hanging="360"/>
      </w:pPr>
      <w:rPr>
        <w:rFonts w:hint="default"/>
      </w:rPr>
    </w:lvl>
    <w:lvl w:ilvl="6">
      <w:start w:val="1"/>
      <w:numFmt w:val="decimal"/>
      <w:lvlText w:val="%7."/>
      <w:lvlJc w:val="left"/>
      <w:pPr>
        <w:tabs>
          <w:tab w:val="num" w:pos="5400"/>
        </w:tabs>
        <w:ind w:left="2520" w:hanging="360"/>
      </w:pPr>
      <w:rPr>
        <w:rFonts w:hint="default"/>
      </w:rPr>
    </w:lvl>
    <w:lvl w:ilvl="7">
      <w:start w:val="1"/>
      <w:numFmt w:val="lowerLetter"/>
      <w:lvlText w:val="%8."/>
      <w:lvlJc w:val="left"/>
      <w:pPr>
        <w:tabs>
          <w:tab w:val="num" w:pos="5760"/>
        </w:tabs>
        <w:ind w:left="2880" w:hanging="360"/>
      </w:pPr>
      <w:rPr>
        <w:rFonts w:hint="default"/>
      </w:rPr>
    </w:lvl>
    <w:lvl w:ilvl="8">
      <w:start w:val="1"/>
      <w:numFmt w:val="lowerRoman"/>
      <w:lvlText w:val="%9."/>
      <w:lvlJc w:val="left"/>
      <w:pPr>
        <w:tabs>
          <w:tab w:val="num" w:pos="6120"/>
        </w:tabs>
        <w:ind w:left="3240" w:hanging="360"/>
      </w:pPr>
      <w:rPr>
        <w:rFonts w:hint="default"/>
      </w:rPr>
    </w:lvl>
  </w:abstractNum>
  <w:abstractNum w:abstractNumId="2" w15:restartNumberingAfterBreak="0">
    <w:nsid w:val="166E3846"/>
    <w:multiLevelType w:val="hybridMultilevel"/>
    <w:tmpl w:val="837ED9DE"/>
    <w:lvl w:ilvl="0" w:tplc="04090001">
      <w:start w:val="1"/>
      <w:numFmt w:val="bullet"/>
      <w:lvlText w:val=""/>
      <w:lvlJc w:val="left"/>
      <w:pPr>
        <w:ind w:left="720" w:hanging="360"/>
      </w:pPr>
      <w:rPr>
        <w:rFonts w:ascii="Symbol" w:hAnsi="Symbol" w:hint="default"/>
      </w:rPr>
    </w:lvl>
    <w:lvl w:ilvl="1" w:tplc="3464431C">
      <w:start w:val="1"/>
      <w:numFmt w:val="bullet"/>
      <w:pStyle w:val="BulletList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5618BB"/>
    <w:multiLevelType w:val="multilevel"/>
    <w:tmpl w:val="7D0CA062"/>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4966162"/>
    <w:multiLevelType w:val="multilevel"/>
    <w:tmpl w:val="1F80C20A"/>
    <w:name w:val="Main"/>
    <w:lvl w:ilvl="0">
      <w:start w:val="1"/>
      <w:numFmt w:val="decimal"/>
      <w:lvlText w:val="%1"/>
      <w:lvlJc w:val="left"/>
      <w:pPr>
        <w:ind w:left="-720" w:firstLine="0"/>
      </w:pPr>
      <w:rPr>
        <w:rFonts w:hint="default"/>
        <w:color w:val="000000" w:themeColor="text1"/>
        <w:sz w:val="120"/>
        <w:szCs w:val="120"/>
      </w:rPr>
    </w:lvl>
    <w:lvl w:ilvl="1">
      <w:start w:val="1"/>
      <w:numFmt w:val="decimal"/>
      <w:lvlText w:val="%1.%2"/>
      <w:lvlJc w:val="left"/>
      <w:pPr>
        <w:ind w:left="-720" w:firstLine="0"/>
      </w:pPr>
      <w:rPr>
        <w:rFonts w:hint="default"/>
      </w:rPr>
    </w:lvl>
    <w:lvl w:ilvl="2">
      <w:start w:val="1"/>
      <w:numFmt w:val="decimal"/>
      <w:lvlText w:val="%1.%2.%3"/>
      <w:lvlJc w:val="left"/>
      <w:pPr>
        <w:ind w:left="0" w:hanging="720"/>
      </w:pPr>
      <w:rPr>
        <w:rFonts w:ascii="Arial" w:hAnsi="Arial" w:cs="Arial" w:hint="default"/>
        <w:color w:val="000000" w:themeColor="text1"/>
        <w:spacing w:val="-12"/>
        <w:w w:val="90"/>
      </w:rPr>
    </w:lvl>
    <w:lvl w:ilvl="3">
      <w:start w:val="1"/>
      <w:numFmt w:val="decimal"/>
      <w:lvlText w:val="%1.%2.%3.%4"/>
      <w:lvlJc w:val="left"/>
      <w:pPr>
        <w:ind w:left="1431" w:hanging="864"/>
      </w:pPr>
      <w:rPr>
        <w:rFonts w:hint="default"/>
      </w:rPr>
    </w:lvl>
    <w:lvl w:ilvl="4">
      <w:start w:val="1"/>
      <w:numFmt w:val="decimal"/>
      <w:lvlText w:val="%1.%2.%3.%4.%5"/>
      <w:lvlJc w:val="left"/>
      <w:pPr>
        <w:ind w:left="1575" w:hanging="1008"/>
      </w:pPr>
      <w:rPr>
        <w:rFonts w:hint="default"/>
      </w:rPr>
    </w:lvl>
    <w:lvl w:ilvl="5">
      <w:start w:val="1"/>
      <w:numFmt w:val="decimal"/>
      <w:lvlText w:val="%1.%2.%3.%4.%5.%6"/>
      <w:lvlJc w:val="left"/>
      <w:pPr>
        <w:ind w:left="1719" w:hanging="1152"/>
      </w:pPr>
      <w:rPr>
        <w:rFonts w:hint="default"/>
      </w:rPr>
    </w:lvl>
    <w:lvl w:ilvl="6">
      <w:start w:val="1"/>
      <w:numFmt w:val="decimal"/>
      <w:lvlText w:val="%1.%2.%3.%4.%5.%6.%7"/>
      <w:lvlJc w:val="left"/>
      <w:pPr>
        <w:ind w:left="1863" w:hanging="1296"/>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151" w:hanging="1584"/>
      </w:pPr>
      <w:rPr>
        <w:rFonts w:hint="default"/>
      </w:rPr>
    </w:lvl>
  </w:abstractNum>
  <w:abstractNum w:abstractNumId="5" w15:restartNumberingAfterBreak="0">
    <w:nsid w:val="53BD3979"/>
    <w:multiLevelType w:val="hybridMultilevel"/>
    <w:tmpl w:val="87B22700"/>
    <w:lvl w:ilvl="0" w:tplc="7700C5C0">
      <w:start w:val="1"/>
      <w:numFmt w:val="bullet"/>
      <w:pStyle w:val="BulletLevel1"/>
      <w:lvlText w:val=""/>
      <w:lvlJc w:val="left"/>
      <w:pPr>
        <w:ind w:left="720" w:hanging="360"/>
      </w:pPr>
      <w:rPr>
        <w:rFonts w:ascii="Wingdings" w:hAnsi="Wingdings" w:hint="default"/>
        <w:color w:val="007B5F"/>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5932329"/>
    <w:multiLevelType w:val="multilevel"/>
    <w:tmpl w:val="835CDEE8"/>
    <w:name w:val="Global Numbered List"/>
    <w:lvl w:ilvl="0">
      <w:start w:val="1"/>
      <w:numFmt w:val="decimal"/>
      <w:lvlText w:val="%1."/>
      <w:lvlJc w:val="left"/>
      <w:pPr>
        <w:ind w:left="360" w:hanging="360"/>
      </w:pPr>
      <w:rPr>
        <w:rFonts w:ascii="Arial Gras" w:hAnsi="Arial Gras" w:hint="default"/>
        <w:b/>
        <w:i w:val="0"/>
        <w:color w:val="F9423A" w:themeColor="text2"/>
        <w:sz w:val="20"/>
      </w:rPr>
    </w:lvl>
    <w:lvl w:ilvl="1">
      <w:start w:val="1"/>
      <w:numFmt w:val="lowerLetter"/>
      <w:lvlText w:val="%2."/>
      <w:lvlJc w:val="left"/>
      <w:pPr>
        <w:ind w:left="720" w:hanging="360"/>
      </w:pPr>
      <w:rPr>
        <w:rFonts w:ascii="Arial Gras" w:hAnsi="Arial Gras" w:hint="default"/>
        <w:b/>
        <w:i w:val="0"/>
        <w:color w:val="F9423A" w:themeColor="text2"/>
        <w:sz w:val="20"/>
      </w:rPr>
    </w:lvl>
    <w:lvl w:ilvl="2">
      <w:start w:val="1"/>
      <w:numFmt w:val="lowerRoman"/>
      <w:lvlText w:val="%3."/>
      <w:lvlJc w:val="left"/>
      <w:pPr>
        <w:ind w:left="1080" w:hanging="360"/>
      </w:pPr>
      <w:rPr>
        <w:rFonts w:ascii="Arial Gras" w:hAnsi="Arial Gras" w:hint="default"/>
        <w:b/>
        <w:i w:val="0"/>
        <w:color w:val="F9423A"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6DE3DA9"/>
    <w:multiLevelType w:val="multilevel"/>
    <w:tmpl w:val="587E6742"/>
    <w:styleLink w:val="Style1"/>
    <w:lvl w:ilvl="0">
      <w:start w:val="1"/>
      <w:numFmt w:val="bullet"/>
      <w:lvlText w:val=""/>
      <w:lvlJc w:val="left"/>
      <w:pPr>
        <w:ind w:left="360" w:hanging="360"/>
      </w:pPr>
      <w:rPr>
        <w:rFonts w:ascii="Wingdings" w:hAnsi="Wingdings" w:hint="default"/>
        <w:color w:val="D8E6F0" w:themeColor="accent2"/>
        <w:sz w:val="20"/>
      </w:rPr>
    </w:lvl>
    <w:lvl w:ilvl="1">
      <w:start w:val="1"/>
      <w:numFmt w:val="bullet"/>
      <w:lvlText w:val=""/>
      <w:lvlJc w:val="left"/>
      <w:pPr>
        <w:ind w:left="1068" w:hanging="360"/>
      </w:pPr>
      <w:rPr>
        <w:rFonts w:ascii="Webdings" w:hAnsi="Webdings" w:cs="Courier New" w:hint="default"/>
        <w:color w:val="0046AD"/>
        <w:sz w:val="12"/>
      </w:rPr>
    </w:lvl>
    <w:lvl w:ilvl="2">
      <w:start w:val="1"/>
      <w:numFmt w:val="bullet"/>
      <w:lvlText w:val=""/>
      <w:lvlJc w:val="left"/>
      <w:pPr>
        <w:ind w:left="1776" w:hanging="360"/>
      </w:pPr>
      <w:rPr>
        <w:rFonts w:ascii="Wingdings" w:hAnsi="Wingdings" w:cs="Times New Roman" w:hint="default"/>
        <w:color w:val="D8E6F0" w:themeColor="accent2"/>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E873671"/>
    <w:multiLevelType w:val="hybridMultilevel"/>
    <w:tmpl w:val="E95E3F62"/>
    <w:lvl w:ilvl="0" w:tplc="FFFFFFFF">
      <w:start w:val="1"/>
      <w:numFmt w:val="bullet"/>
      <w:lvlText w:val=""/>
      <w:lvlJc w:val="left"/>
      <w:pPr>
        <w:ind w:left="720" w:hanging="360"/>
      </w:pPr>
      <w:rPr>
        <w:rFonts w:ascii="Wingdings" w:hAnsi="Wingdings" w:hint="default"/>
      </w:rPr>
    </w:lvl>
    <w:lvl w:ilvl="1" w:tplc="F754DEB0">
      <w:start w:val="1"/>
      <w:numFmt w:val="bullet"/>
      <w:pStyle w:val="BulletLevel2"/>
      <w:lvlText w:val="o"/>
      <w:lvlJc w:val="left"/>
      <w:pPr>
        <w:ind w:left="1440" w:hanging="360"/>
      </w:pPr>
      <w:rPr>
        <w:rFonts w:ascii="Courier New" w:hAnsi="Courier New" w:hint="default"/>
        <w:color w:val="007B5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3176F2"/>
    <w:multiLevelType w:val="multilevel"/>
    <w:tmpl w:val="4C98C752"/>
    <w:lvl w:ilvl="0">
      <w:start w:val="1"/>
      <w:numFmt w:val="upperLetter"/>
      <w:lvlRestart w:val="0"/>
      <w:pStyle w:val="ListNumber2"/>
      <w:lvlText w:val="%1"/>
      <w:lvlJc w:val="left"/>
      <w:pPr>
        <w:ind w:left="2160" w:hanging="1440"/>
      </w:pPr>
      <w:rPr>
        <w:rFonts w:ascii="Arial" w:hAnsi="Arial" w:cs="Arial" w:hint="default"/>
        <w:b/>
        <w:caps w:val="0"/>
        <w:color w:val="F9423A" w:themeColor="text2"/>
        <w:spacing w:val="100"/>
        <w:sz w:val="200"/>
        <w:szCs w:val="200"/>
      </w:rPr>
    </w:lvl>
    <w:lvl w:ilvl="1">
      <w:start w:val="1"/>
      <w:numFmt w:val="decimal"/>
      <w:pStyle w:val="ListNumber3"/>
      <w:lvlText w:val="%1-%2"/>
      <w:lvlJc w:val="left"/>
      <w:pPr>
        <w:tabs>
          <w:tab w:val="num" w:pos="2160"/>
        </w:tabs>
        <w:ind w:left="2160" w:hanging="1440"/>
      </w:pPr>
      <w:rPr>
        <w:rFonts w:ascii="Arial" w:hAnsi="Arial" w:cs="Arial" w:hint="default"/>
        <w:b/>
        <w:color w:val="F9423A" w:themeColor="text2"/>
        <w:sz w:val="100"/>
        <w:szCs w:val="100"/>
      </w:rPr>
    </w:lvl>
    <w:lvl w:ilvl="2">
      <w:start w:val="1"/>
      <w:numFmt w:val="decimal"/>
      <w:lvlText w:val="%1.%2.%3"/>
      <w:lvlJc w:val="left"/>
      <w:pPr>
        <w:ind w:left="-3069" w:hanging="283"/>
      </w:pPr>
      <w:rPr>
        <w:rFonts w:ascii="Arial" w:hAnsi="Arial" w:cs="Arial" w:hint="default"/>
        <w:color w:val="000000" w:themeColor="text1"/>
      </w:rPr>
    </w:lvl>
    <w:lvl w:ilvl="3">
      <w:start w:val="1"/>
      <w:numFmt w:val="decimal"/>
      <w:lvlText w:val="%1.%2.%3.%4"/>
      <w:lvlJc w:val="left"/>
      <w:pPr>
        <w:ind w:left="-2205" w:hanging="864"/>
      </w:pPr>
      <w:rPr>
        <w:rFonts w:hint="default"/>
      </w:rPr>
    </w:lvl>
    <w:lvl w:ilvl="4">
      <w:start w:val="1"/>
      <w:numFmt w:val="decimal"/>
      <w:lvlText w:val="%1.%2.%3.%4.%5"/>
      <w:lvlJc w:val="left"/>
      <w:pPr>
        <w:ind w:left="-2061" w:hanging="1008"/>
      </w:pPr>
      <w:rPr>
        <w:rFonts w:hint="default"/>
      </w:rPr>
    </w:lvl>
    <w:lvl w:ilvl="5">
      <w:start w:val="1"/>
      <w:numFmt w:val="decimal"/>
      <w:lvlText w:val="%1.%2.%3.%4.%5.%6"/>
      <w:lvlJc w:val="left"/>
      <w:pPr>
        <w:ind w:left="-1917" w:hanging="1152"/>
      </w:pPr>
      <w:rPr>
        <w:rFonts w:hint="default"/>
      </w:rPr>
    </w:lvl>
    <w:lvl w:ilvl="6">
      <w:start w:val="1"/>
      <w:numFmt w:val="decimal"/>
      <w:lvlText w:val="%1.%2.%3.%4.%5.%6.%7"/>
      <w:lvlJc w:val="left"/>
      <w:pPr>
        <w:ind w:left="-1773" w:hanging="1296"/>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1485" w:hanging="1584"/>
      </w:pPr>
      <w:rPr>
        <w:rFonts w:hint="default"/>
      </w:rPr>
    </w:lvl>
  </w:abstractNum>
  <w:num w:numId="1" w16cid:durableId="1253782330">
    <w:abstractNumId w:val="1"/>
  </w:num>
  <w:num w:numId="2" w16cid:durableId="1270047318">
    <w:abstractNumId w:val="7"/>
  </w:num>
  <w:num w:numId="3" w16cid:durableId="1379236708">
    <w:abstractNumId w:val="9"/>
  </w:num>
  <w:num w:numId="4" w16cid:durableId="1317343204">
    <w:abstractNumId w:val="0"/>
  </w:num>
  <w:num w:numId="5" w16cid:durableId="992828279">
    <w:abstractNumId w:val="2"/>
  </w:num>
  <w:num w:numId="6" w16cid:durableId="1431463541">
    <w:abstractNumId w:val="3"/>
  </w:num>
  <w:num w:numId="7" w16cid:durableId="132912003">
    <w:abstractNumId w:val="5"/>
  </w:num>
  <w:num w:numId="8" w16cid:durableId="121800474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SystemFonts/>
  <w:mirrorMargins/>
  <w:proofState w:spelling="clean" w:grammar="clean"/>
  <w:attachedTemplate r:id="rId1"/>
  <w:defaultTabStop w:val="36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DE0"/>
    <w:rsid w:val="00000D3A"/>
    <w:rsid w:val="00002E4B"/>
    <w:rsid w:val="0000310E"/>
    <w:rsid w:val="00004318"/>
    <w:rsid w:val="0000566A"/>
    <w:rsid w:val="0000624B"/>
    <w:rsid w:val="00007CB1"/>
    <w:rsid w:val="000144BF"/>
    <w:rsid w:val="0001483C"/>
    <w:rsid w:val="000150E7"/>
    <w:rsid w:val="000179C5"/>
    <w:rsid w:val="000211BD"/>
    <w:rsid w:val="0002164B"/>
    <w:rsid w:val="0002387F"/>
    <w:rsid w:val="00025D7F"/>
    <w:rsid w:val="000268FD"/>
    <w:rsid w:val="000301F9"/>
    <w:rsid w:val="00030B69"/>
    <w:rsid w:val="0003161F"/>
    <w:rsid w:val="00031BE1"/>
    <w:rsid w:val="00032ED9"/>
    <w:rsid w:val="00035A9B"/>
    <w:rsid w:val="00035F12"/>
    <w:rsid w:val="00040165"/>
    <w:rsid w:val="00040A54"/>
    <w:rsid w:val="00043456"/>
    <w:rsid w:val="00043853"/>
    <w:rsid w:val="00045D8F"/>
    <w:rsid w:val="000460CC"/>
    <w:rsid w:val="00052561"/>
    <w:rsid w:val="000559E9"/>
    <w:rsid w:val="000576D4"/>
    <w:rsid w:val="00061A0B"/>
    <w:rsid w:val="00062869"/>
    <w:rsid w:val="00063D51"/>
    <w:rsid w:val="00066B9E"/>
    <w:rsid w:val="000679A9"/>
    <w:rsid w:val="00067D63"/>
    <w:rsid w:val="000719FD"/>
    <w:rsid w:val="00073B24"/>
    <w:rsid w:val="00082970"/>
    <w:rsid w:val="0008457F"/>
    <w:rsid w:val="00087B9C"/>
    <w:rsid w:val="00091004"/>
    <w:rsid w:val="00092B19"/>
    <w:rsid w:val="000A30EB"/>
    <w:rsid w:val="000A7075"/>
    <w:rsid w:val="000A73A8"/>
    <w:rsid w:val="000B020C"/>
    <w:rsid w:val="000B214E"/>
    <w:rsid w:val="000B422D"/>
    <w:rsid w:val="000B457C"/>
    <w:rsid w:val="000B7D06"/>
    <w:rsid w:val="000C16E9"/>
    <w:rsid w:val="000C1747"/>
    <w:rsid w:val="000C2C5F"/>
    <w:rsid w:val="000C639D"/>
    <w:rsid w:val="000C68B7"/>
    <w:rsid w:val="000C6AD1"/>
    <w:rsid w:val="000D1359"/>
    <w:rsid w:val="000D2133"/>
    <w:rsid w:val="000D3D43"/>
    <w:rsid w:val="000E5D6C"/>
    <w:rsid w:val="000F6876"/>
    <w:rsid w:val="000F6D87"/>
    <w:rsid w:val="000F7572"/>
    <w:rsid w:val="001000BA"/>
    <w:rsid w:val="00100CE6"/>
    <w:rsid w:val="00100DA4"/>
    <w:rsid w:val="00101BB8"/>
    <w:rsid w:val="00104408"/>
    <w:rsid w:val="001055B0"/>
    <w:rsid w:val="001055EB"/>
    <w:rsid w:val="001112B5"/>
    <w:rsid w:val="00111A0C"/>
    <w:rsid w:val="0011413D"/>
    <w:rsid w:val="00117A5C"/>
    <w:rsid w:val="00120917"/>
    <w:rsid w:val="001209F6"/>
    <w:rsid w:val="00121C34"/>
    <w:rsid w:val="00123D2B"/>
    <w:rsid w:val="00125D27"/>
    <w:rsid w:val="0012705A"/>
    <w:rsid w:val="001278BB"/>
    <w:rsid w:val="00127F79"/>
    <w:rsid w:val="0013059B"/>
    <w:rsid w:val="00133CF7"/>
    <w:rsid w:val="00134AA0"/>
    <w:rsid w:val="00135154"/>
    <w:rsid w:val="00136B8E"/>
    <w:rsid w:val="0014271B"/>
    <w:rsid w:val="00142BF5"/>
    <w:rsid w:val="00145271"/>
    <w:rsid w:val="001458D0"/>
    <w:rsid w:val="00145E54"/>
    <w:rsid w:val="00147E4C"/>
    <w:rsid w:val="001500FC"/>
    <w:rsid w:val="00152252"/>
    <w:rsid w:val="00152AFD"/>
    <w:rsid w:val="00154244"/>
    <w:rsid w:val="00154956"/>
    <w:rsid w:val="001638AA"/>
    <w:rsid w:val="0017394A"/>
    <w:rsid w:val="00174705"/>
    <w:rsid w:val="00175917"/>
    <w:rsid w:val="00177999"/>
    <w:rsid w:val="00177BCB"/>
    <w:rsid w:val="001807E3"/>
    <w:rsid w:val="00181B5D"/>
    <w:rsid w:val="00181FCA"/>
    <w:rsid w:val="00187666"/>
    <w:rsid w:val="001877D3"/>
    <w:rsid w:val="001877D7"/>
    <w:rsid w:val="0019311B"/>
    <w:rsid w:val="001943B8"/>
    <w:rsid w:val="00195BD7"/>
    <w:rsid w:val="00195D54"/>
    <w:rsid w:val="001964E8"/>
    <w:rsid w:val="0019681F"/>
    <w:rsid w:val="00196DE0"/>
    <w:rsid w:val="001A02B0"/>
    <w:rsid w:val="001A0E96"/>
    <w:rsid w:val="001A2184"/>
    <w:rsid w:val="001A2EEF"/>
    <w:rsid w:val="001A5D65"/>
    <w:rsid w:val="001B0C2A"/>
    <w:rsid w:val="001B5EA2"/>
    <w:rsid w:val="001B626C"/>
    <w:rsid w:val="001B7560"/>
    <w:rsid w:val="001C0B78"/>
    <w:rsid w:val="001C1A8F"/>
    <w:rsid w:val="001C264C"/>
    <w:rsid w:val="001C3094"/>
    <w:rsid w:val="001C4B2D"/>
    <w:rsid w:val="001D492C"/>
    <w:rsid w:val="001D497D"/>
    <w:rsid w:val="001D5541"/>
    <w:rsid w:val="001D6406"/>
    <w:rsid w:val="001D672F"/>
    <w:rsid w:val="001D72DE"/>
    <w:rsid w:val="001D7C13"/>
    <w:rsid w:val="001E0490"/>
    <w:rsid w:val="001E0AD0"/>
    <w:rsid w:val="001E2710"/>
    <w:rsid w:val="001E2A6B"/>
    <w:rsid w:val="001E334C"/>
    <w:rsid w:val="001E4569"/>
    <w:rsid w:val="001E4735"/>
    <w:rsid w:val="001E4E0A"/>
    <w:rsid w:val="001F0BBD"/>
    <w:rsid w:val="001F0C7F"/>
    <w:rsid w:val="001F2EE5"/>
    <w:rsid w:val="001F49B9"/>
    <w:rsid w:val="001F585C"/>
    <w:rsid w:val="001F7692"/>
    <w:rsid w:val="001F79AB"/>
    <w:rsid w:val="00201922"/>
    <w:rsid w:val="0020662F"/>
    <w:rsid w:val="0020777F"/>
    <w:rsid w:val="002106F9"/>
    <w:rsid w:val="00211BBB"/>
    <w:rsid w:val="0021200D"/>
    <w:rsid w:val="0021231D"/>
    <w:rsid w:val="00212344"/>
    <w:rsid w:val="0021378B"/>
    <w:rsid w:val="00213EC4"/>
    <w:rsid w:val="00214076"/>
    <w:rsid w:val="0021428A"/>
    <w:rsid w:val="002162C0"/>
    <w:rsid w:val="00216CF9"/>
    <w:rsid w:val="00220BE8"/>
    <w:rsid w:val="002277B6"/>
    <w:rsid w:val="00233ED7"/>
    <w:rsid w:val="00234820"/>
    <w:rsid w:val="00235BEF"/>
    <w:rsid w:val="00236ED8"/>
    <w:rsid w:val="0024315F"/>
    <w:rsid w:val="0024425D"/>
    <w:rsid w:val="00244AA2"/>
    <w:rsid w:val="00246336"/>
    <w:rsid w:val="002512BE"/>
    <w:rsid w:val="00251E4B"/>
    <w:rsid w:val="00253FA5"/>
    <w:rsid w:val="002566A7"/>
    <w:rsid w:val="002624E6"/>
    <w:rsid w:val="002679B2"/>
    <w:rsid w:val="00267C03"/>
    <w:rsid w:val="0027172F"/>
    <w:rsid w:val="00274779"/>
    <w:rsid w:val="00277C91"/>
    <w:rsid w:val="002806C6"/>
    <w:rsid w:val="00292A95"/>
    <w:rsid w:val="00292B88"/>
    <w:rsid w:val="00293156"/>
    <w:rsid w:val="002A2F18"/>
    <w:rsid w:val="002A4931"/>
    <w:rsid w:val="002A4E34"/>
    <w:rsid w:val="002A56D7"/>
    <w:rsid w:val="002A5C77"/>
    <w:rsid w:val="002A6EFB"/>
    <w:rsid w:val="002A70BB"/>
    <w:rsid w:val="002B02DB"/>
    <w:rsid w:val="002B3024"/>
    <w:rsid w:val="002C0AD5"/>
    <w:rsid w:val="002C50D8"/>
    <w:rsid w:val="002C62AE"/>
    <w:rsid w:val="002C6E87"/>
    <w:rsid w:val="002C7020"/>
    <w:rsid w:val="002C7736"/>
    <w:rsid w:val="002D1519"/>
    <w:rsid w:val="002D1680"/>
    <w:rsid w:val="002D1D82"/>
    <w:rsid w:val="002D2CA9"/>
    <w:rsid w:val="002D4284"/>
    <w:rsid w:val="002D7228"/>
    <w:rsid w:val="002D7354"/>
    <w:rsid w:val="002E2731"/>
    <w:rsid w:val="002F0CB4"/>
    <w:rsid w:val="002F353A"/>
    <w:rsid w:val="002F4430"/>
    <w:rsid w:val="002F590E"/>
    <w:rsid w:val="002F7461"/>
    <w:rsid w:val="0030013A"/>
    <w:rsid w:val="003010D3"/>
    <w:rsid w:val="003010FE"/>
    <w:rsid w:val="00304C3E"/>
    <w:rsid w:val="00306396"/>
    <w:rsid w:val="0030700B"/>
    <w:rsid w:val="00311FD6"/>
    <w:rsid w:val="00314078"/>
    <w:rsid w:val="00315870"/>
    <w:rsid w:val="00316681"/>
    <w:rsid w:val="003205C0"/>
    <w:rsid w:val="00322415"/>
    <w:rsid w:val="003227E2"/>
    <w:rsid w:val="003269D1"/>
    <w:rsid w:val="0033308F"/>
    <w:rsid w:val="00334233"/>
    <w:rsid w:val="0033639C"/>
    <w:rsid w:val="00336C2D"/>
    <w:rsid w:val="003403C1"/>
    <w:rsid w:val="003404EF"/>
    <w:rsid w:val="00343D63"/>
    <w:rsid w:val="00344E21"/>
    <w:rsid w:val="0034745E"/>
    <w:rsid w:val="00347ADE"/>
    <w:rsid w:val="00347DD5"/>
    <w:rsid w:val="003529B1"/>
    <w:rsid w:val="00353E63"/>
    <w:rsid w:val="003544D4"/>
    <w:rsid w:val="003545C2"/>
    <w:rsid w:val="00354B53"/>
    <w:rsid w:val="00357290"/>
    <w:rsid w:val="00357E26"/>
    <w:rsid w:val="0036058F"/>
    <w:rsid w:val="00362499"/>
    <w:rsid w:val="00364F14"/>
    <w:rsid w:val="00365635"/>
    <w:rsid w:val="003710C4"/>
    <w:rsid w:val="00371C89"/>
    <w:rsid w:val="003761BD"/>
    <w:rsid w:val="00377E9F"/>
    <w:rsid w:val="00382CB9"/>
    <w:rsid w:val="0038416E"/>
    <w:rsid w:val="00390161"/>
    <w:rsid w:val="00395E62"/>
    <w:rsid w:val="00396D4A"/>
    <w:rsid w:val="003A0B0F"/>
    <w:rsid w:val="003A1062"/>
    <w:rsid w:val="003A26B7"/>
    <w:rsid w:val="003A439D"/>
    <w:rsid w:val="003A5CAB"/>
    <w:rsid w:val="003A6A0A"/>
    <w:rsid w:val="003A780F"/>
    <w:rsid w:val="003B0112"/>
    <w:rsid w:val="003B092A"/>
    <w:rsid w:val="003B0F48"/>
    <w:rsid w:val="003B1880"/>
    <w:rsid w:val="003B38C4"/>
    <w:rsid w:val="003B4CEF"/>
    <w:rsid w:val="003B5A67"/>
    <w:rsid w:val="003C0F90"/>
    <w:rsid w:val="003C1F1E"/>
    <w:rsid w:val="003C49F4"/>
    <w:rsid w:val="003C70CA"/>
    <w:rsid w:val="003D1BFD"/>
    <w:rsid w:val="003D45D0"/>
    <w:rsid w:val="003E14DF"/>
    <w:rsid w:val="003E2C82"/>
    <w:rsid w:val="003E3A71"/>
    <w:rsid w:val="003E767B"/>
    <w:rsid w:val="003F43B8"/>
    <w:rsid w:val="003F4577"/>
    <w:rsid w:val="003F4A95"/>
    <w:rsid w:val="003F6CFB"/>
    <w:rsid w:val="004005C4"/>
    <w:rsid w:val="00403707"/>
    <w:rsid w:val="00405204"/>
    <w:rsid w:val="004123B4"/>
    <w:rsid w:val="004129B7"/>
    <w:rsid w:val="00413ED5"/>
    <w:rsid w:val="00413FBC"/>
    <w:rsid w:val="0041401A"/>
    <w:rsid w:val="004146E4"/>
    <w:rsid w:val="0041523E"/>
    <w:rsid w:val="004200A4"/>
    <w:rsid w:val="00421831"/>
    <w:rsid w:val="00422392"/>
    <w:rsid w:val="004229D2"/>
    <w:rsid w:val="00425AB0"/>
    <w:rsid w:val="00425FE6"/>
    <w:rsid w:val="004268E6"/>
    <w:rsid w:val="00426F8B"/>
    <w:rsid w:val="00430D52"/>
    <w:rsid w:val="00431AAB"/>
    <w:rsid w:val="00434028"/>
    <w:rsid w:val="004345C1"/>
    <w:rsid w:val="00436239"/>
    <w:rsid w:val="00436619"/>
    <w:rsid w:val="00437032"/>
    <w:rsid w:val="00437875"/>
    <w:rsid w:val="00440224"/>
    <w:rsid w:val="0044100F"/>
    <w:rsid w:val="00441AE8"/>
    <w:rsid w:val="00441FE3"/>
    <w:rsid w:val="004437CA"/>
    <w:rsid w:val="00443EE8"/>
    <w:rsid w:val="00444474"/>
    <w:rsid w:val="00451199"/>
    <w:rsid w:val="004512E5"/>
    <w:rsid w:val="00451CA1"/>
    <w:rsid w:val="00454E13"/>
    <w:rsid w:val="00455536"/>
    <w:rsid w:val="0045567A"/>
    <w:rsid w:val="004560A9"/>
    <w:rsid w:val="00457088"/>
    <w:rsid w:val="00457A8D"/>
    <w:rsid w:val="00460216"/>
    <w:rsid w:val="0046402F"/>
    <w:rsid w:val="00464A93"/>
    <w:rsid w:val="004673E5"/>
    <w:rsid w:val="00470D12"/>
    <w:rsid w:val="00473778"/>
    <w:rsid w:val="00482A51"/>
    <w:rsid w:val="004866C2"/>
    <w:rsid w:val="00486757"/>
    <w:rsid w:val="00490C61"/>
    <w:rsid w:val="00492063"/>
    <w:rsid w:val="004931EE"/>
    <w:rsid w:val="00493ED1"/>
    <w:rsid w:val="0049660F"/>
    <w:rsid w:val="004A0076"/>
    <w:rsid w:val="004A1206"/>
    <w:rsid w:val="004A2797"/>
    <w:rsid w:val="004A3E78"/>
    <w:rsid w:val="004A6FCC"/>
    <w:rsid w:val="004A7486"/>
    <w:rsid w:val="004A7AD5"/>
    <w:rsid w:val="004B00C1"/>
    <w:rsid w:val="004B13BD"/>
    <w:rsid w:val="004B19C5"/>
    <w:rsid w:val="004C36BF"/>
    <w:rsid w:val="004C3717"/>
    <w:rsid w:val="004C439F"/>
    <w:rsid w:val="004C6686"/>
    <w:rsid w:val="004C74B3"/>
    <w:rsid w:val="004D45E5"/>
    <w:rsid w:val="004E0559"/>
    <w:rsid w:val="004E159B"/>
    <w:rsid w:val="004E1764"/>
    <w:rsid w:val="004E297D"/>
    <w:rsid w:val="004E4D1C"/>
    <w:rsid w:val="004E5C2A"/>
    <w:rsid w:val="004F08E0"/>
    <w:rsid w:val="004F0E3F"/>
    <w:rsid w:val="004F0FFA"/>
    <w:rsid w:val="004F12DA"/>
    <w:rsid w:val="004F5E03"/>
    <w:rsid w:val="004F713C"/>
    <w:rsid w:val="00502934"/>
    <w:rsid w:val="0050388F"/>
    <w:rsid w:val="00507BF7"/>
    <w:rsid w:val="005144E7"/>
    <w:rsid w:val="0052026D"/>
    <w:rsid w:val="00520DC7"/>
    <w:rsid w:val="0052225C"/>
    <w:rsid w:val="00522FF6"/>
    <w:rsid w:val="00523B71"/>
    <w:rsid w:val="005245FC"/>
    <w:rsid w:val="00526333"/>
    <w:rsid w:val="00526D53"/>
    <w:rsid w:val="00527651"/>
    <w:rsid w:val="005316F8"/>
    <w:rsid w:val="00531FCE"/>
    <w:rsid w:val="00531FE5"/>
    <w:rsid w:val="00533FFF"/>
    <w:rsid w:val="00534845"/>
    <w:rsid w:val="0053781A"/>
    <w:rsid w:val="00543FB1"/>
    <w:rsid w:val="00544916"/>
    <w:rsid w:val="0054588E"/>
    <w:rsid w:val="005502CE"/>
    <w:rsid w:val="00553BB3"/>
    <w:rsid w:val="00553C47"/>
    <w:rsid w:val="0055522C"/>
    <w:rsid w:val="0055578C"/>
    <w:rsid w:val="005608FF"/>
    <w:rsid w:val="00562209"/>
    <w:rsid w:val="005622AE"/>
    <w:rsid w:val="005642CB"/>
    <w:rsid w:val="005643ED"/>
    <w:rsid w:val="005678AF"/>
    <w:rsid w:val="00570BA2"/>
    <w:rsid w:val="00571492"/>
    <w:rsid w:val="005778A0"/>
    <w:rsid w:val="005807E4"/>
    <w:rsid w:val="00582855"/>
    <w:rsid w:val="005843E8"/>
    <w:rsid w:val="00586150"/>
    <w:rsid w:val="005864C5"/>
    <w:rsid w:val="005869AE"/>
    <w:rsid w:val="00590094"/>
    <w:rsid w:val="00592252"/>
    <w:rsid w:val="005957B5"/>
    <w:rsid w:val="00595DC8"/>
    <w:rsid w:val="005A63F9"/>
    <w:rsid w:val="005A6E16"/>
    <w:rsid w:val="005A7340"/>
    <w:rsid w:val="005B0387"/>
    <w:rsid w:val="005B0489"/>
    <w:rsid w:val="005B2C4C"/>
    <w:rsid w:val="005B2F9E"/>
    <w:rsid w:val="005B3374"/>
    <w:rsid w:val="005C0610"/>
    <w:rsid w:val="005C213C"/>
    <w:rsid w:val="005C6D5D"/>
    <w:rsid w:val="005C7959"/>
    <w:rsid w:val="005D1352"/>
    <w:rsid w:val="005D37B3"/>
    <w:rsid w:val="005E07EB"/>
    <w:rsid w:val="005E394B"/>
    <w:rsid w:val="005E4928"/>
    <w:rsid w:val="005E5E2E"/>
    <w:rsid w:val="006049E2"/>
    <w:rsid w:val="00605226"/>
    <w:rsid w:val="00617C4E"/>
    <w:rsid w:val="00617C8A"/>
    <w:rsid w:val="00621342"/>
    <w:rsid w:val="0062274B"/>
    <w:rsid w:val="00623136"/>
    <w:rsid w:val="006236A3"/>
    <w:rsid w:val="00623705"/>
    <w:rsid w:val="00624E32"/>
    <w:rsid w:val="006253E0"/>
    <w:rsid w:val="00626D8E"/>
    <w:rsid w:val="00630985"/>
    <w:rsid w:val="00632550"/>
    <w:rsid w:val="0063382D"/>
    <w:rsid w:val="00635688"/>
    <w:rsid w:val="0063664E"/>
    <w:rsid w:val="006375BD"/>
    <w:rsid w:val="0064068F"/>
    <w:rsid w:val="00640C3D"/>
    <w:rsid w:val="00641C6B"/>
    <w:rsid w:val="0064605F"/>
    <w:rsid w:val="006465B1"/>
    <w:rsid w:val="00651FFE"/>
    <w:rsid w:val="00655358"/>
    <w:rsid w:val="0065557A"/>
    <w:rsid w:val="00656760"/>
    <w:rsid w:val="006568AA"/>
    <w:rsid w:val="0065691D"/>
    <w:rsid w:val="00657E69"/>
    <w:rsid w:val="0066054B"/>
    <w:rsid w:val="006606D9"/>
    <w:rsid w:val="00660D91"/>
    <w:rsid w:val="00663335"/>
    <w:rsid w:val="00663528"/>
    <w:rsid w:val="006636C6"/>
    <w:rsid w:val="00663758"/>
    <w:rsid w:val="00663F01"/>
    <w:rsid w:val="00665F77"/>
    <w:rsid w:val="00666D3F"/>
    <w:rsid w:val="00670FD6"/>
    <w:rsid w:val="006737D9"/>
    <w:rsid w:val="00676A87"/>
    <w:rsid w:val="00677339"/>
    <w:rsid w:val="00677576"/>
    <w:rsid w:val="006801E1"/>
    <w:rsid w:val="00680CEC"/>
    <w:rsid w:val="00681BA3"/>
    <w:rsid w:val="006823DE"/>
    <w:rsid w:val="00682B35"/>
    <w:rsid w:val="00683D74"/>
    <w:rsid w:val="006876B4"/>
    <w:rsid w:val="00687780"/>
    <w:rsid w:val="006917A1"/>
    <w:rsid w:val="00695BAE"/>
    <w:rsid w:val="006A1E0C"/>
    <w:rsid w:val="006A3467"/>
    <w:rsid w:val="006A569B"/>
    <w:rsid w:val="006A7368"/>
    <w:rsid w:val="006B44F2"/>
    <w:rsid w:val="006B63C4"/>
    <w:rsid w:val="006B6A45"/>
    <w:rsid w:val="006B6D11"/>
    <w:rsid w:val="006C027F"/>
    <w:rsid w:val="006C0EAC"/>
    <w:rsid w:val="006C1B95"/>
    <w:rsid w:val="006C1E82"/>
    <w:rsid w:val="006C233D"/>
    <w:rsid w:val="006C5D83"/>
    <w:rsid w:val="006C6586"/>
    <w:rsid w:val="006D1ADF"/>
    <w:rsid w:val="006D1CD5"/>
    <w:rsid w:val="006D2BFB"/>
    <w:rsid w:val="006D4541"/>
    <w:rsid w:val="006D5B89"/>
    <w:rsid w:val="006D5EDC"/>
    <w:rsid w:val="006E0E12"/>
    <w:rsid w:val="006E3DA2"/>
    <w:rsid w:val="006E5C86"/>
    <w:rsid w:val="006E6E29"/>
    <w:rsid w:val="006E7FD6"/>
    <w:rsid w:val="006F06C6"/>
    <w:rsid w:val="006F47AB"/>
    <w:rsid w:val="006F4EA9"/>
    <w:rsid w:val="006F6D3F"/>
    <w:rsid w:val="00700C7E"/>
    <w:rsid w:val="00701A1D"/>
    <w:rsid w:val="00703BCF"/>
    <w:rsid w:val="00704438"/>
    <w:rsid w:val="007045A2"/>
    <w:rsid w:val="0070477B"/>
    <w:rsid w:val="0070705C"/>
    <w:rsid w:val="00713962"/>
    <w:rsid w:val="00715F84"/>
    <w:rsid w:val="00716E2A"/>
    <w:rsid w:val="00723E9B"/>
    <w:rsid w:val="00723ECE"/>
    <w:rsid w:val="007258A6"/>
    <w:rsid w:val="00730184"/>
    <w:rsid w:val="007327B3"/>
    <w:rsid w:val="00733C97"/>
    <w:rsid w:val="00734334"/>
    <w:rsid w:val="007350B3"/>
    <w:rsid w:val="007361C0"/>
    <w:rsid w:val="00737434"/>
    <w:rsid w:val="007374F6"/>
    <w:rsid w:val="00737F77"/>
    <w:rsid w:val="0074180B"/>
    <w:rsid w:val="00742628"/>
    <w:rsid w:val="00743459"/>
    <w:rsid w:val="00744403"/>
    <w:rsid w:val="00744D3D"/>
    <w:rsid w:val="007506E3"/>
    <w:rsid w:val="0075187D"/>
    <w:rsid w:val="00751DD0"/>
    <w:rsid w:val="007533AC"/>
    <w:rsid w:val="00753854"/>
    <w:rsid w:val="007544E4"/>
    <w:rsid w:val="00754F68"/>
    <w:rsid w:val="00762250"/>
    <w:rsid w:val="00765A53"/>
    <w:rsid w:val="007661D9"/>
    <w:rsid w:val="00767080"/>
    <w:rsid w:val="00767ABF"/>
    <w:rsid w:val="0077255F"/>
    <w:rsid w:val="00774241"/>
    <w:rsid w:val="00777841"/>
    <w:rsid w:val="0078012F"/>
    <w:rsid w:val="00780529"/>
    <w:rsid w:val="00780883"/>
    <w:rsid w:val="00784001"/>
    <w:rsid w:val="0078427A"/>
    <w:rsid w:val="00785090"/>
    <w:rsid w:val="007872F3"/>
    <w:rsid w:val="00792560"/>
    <w:rsid w:val="00793851"/>
    <w:rsid w:val="00793852"/>
    <w:rsid w:val="0079726F"/>
    <w:rsid w:val="00797BC8"/>
    <w:rsid w:val="007A19D9"/>
    <w:rsid w:val="007A1F9D"/>
    <w:rsid w:val="007A29C0"/>
    <w:rsid w:val="007A2FAC"/>
    <w:rsid w:val="007A3A9E"/>
    <w:rsid w:val="007A3D59"/>
    <w:rsid w:val="007A6689"/>
    <w:rsid w:val="007A6AF6"/>
    <w:rsid w:val="007A7C5E"/>
    <w:rsid w:val="007B15E6"/>
    <w:rsid w:val="007B439A"/>
    <w:rsid w:val="007B629F"/>
    <w:rsid w:val="007B63ED"/>
    <w:rsid w:val="007B6CD6"/>
    <w:rsid w:val="007B7CAE"/>
    <w:rsid w:val="007C3169"/>
    <w:rsid w:val="007C3789"/>
    <w:rsid w:val="007C3D88"/>
    <w:rsid w:val="007C47A9"/>
    <w:rsid w:val="007C5A0D"/>
    <w:rsid w:val="007C6A3D"/>
    <w:rsid w:val="007C7896"/>
    <w:rsid w:val="007D239A"/>
    <w:rsid w:val="007D555E"/>
    <w:rsid w:val="007D5FA5"/>
    <w:rsid w:val="007D6C41"/>
    <w:rsid w:val="007E0F42"/>
    <w:rsid w:val="007E377F"/>
    <w:rsid w:val="007F164C"/>
    <w:rsid w:val="007F1C8C"/>
    <w:rsid w:val="007F5377"/>
    <w:rsid w:val="007F5FC5"/>
    <w:rsid w:val="007F6A90"/>
    <w:rsid w:val="007F6B01"/>
    <w:rsid w:val="007F6BE4"/>
    <w:rsid w:val="0080001A"/>
    <w:rsid w:val="0080010B"/>
    <w:rsid w:val="0080154D"/>
    <w:rsid w:val="00801863"/>
    <w:rsid w:val="00802083"/>
    <w:rsid w:val="0080282A"/>
    <w:rsid w:val="00802DAC"/>
    <w:rsid w:val="00807C1D"/>
    <w:rsid w:val="00810E3B"/>
    <w:rsid w:val="008114EB"/>
    <w:rsid w:val="0081455D"/>
    <w:rsid w:val="00816864"/>
    <w:rsid w:val="008204DE"/>
    <w:rsid w:val="00821AFE"/>
    <w:rsid w:val="00821FF8"/>
    <w:rsid w:val="00822817"/>
    <w:rsid w:val="00823F50"/>
    <w:rsid w:val="00827792"/>
    <w:rsid w:val="00832219"/>
    <w:rsid w:val="00832823"/>
    <w:rsid w:val="008332AB"/>
    <w:rsid w:val="00833C82"/>
    <w:rsid w:val="0083600A"/>
    <w:rsid w:val="008375C3"/>
    <w:rsid w:val="00844F6E"/>
    <w:rsid w:val="00851BD3"/>
    <w:rsid w:val="00854600"/>
    <w:rsid w:val="008572C4"/>
    <w:rsid w:val="00860749"/>
    <w:rsid w:val="00860F2C"/>
    <w:rsid w:val="008645FA"/>
    <w:rsid w:val="008660FB"/>
    <w:rsid w:val="00866218"/>
    <w:rsid w:val="008663E6"/>
    <w:rsid w:val="00870291"/>
    <w:rsid w:val="00870E33"/>
    <w:rsid w:val="008715EE"/>
    <w:rsid w:val="00872039"/>
    <w:rsid w:val="008733EE"/>
    <w:rsid w:val="0087491E"/>
    <w:rsid w:val="00880D58"/>
    <w:rsid w:val="00881099"/>
    <w:rsid w:val="008812BE"/>
    <w:rsid w:val="00881AD1"/>
    <w:rsid w:val="0088432B"/>
    <w:rsid w:val="00884888"/>
    <w:rsid w:val="00887BBA"/>
    <w:rsid w:val="00890DE0"/>
    <w:rsid w:val="00894A9C"/>
    <w:rsid w:val="00896078"/>
    <w:rsid w:val="00896A0A"/>
    <w:rsid w:val="00896C2E"/>
    <w:rsid w:val="008A2F29"/>
    <w:rsid w:val="008A315D"/>
    <w:rsid w:val="008A57AE"/>
    <w:rsid w:val="008A6643"/>
    <w:rsid w:val="008A7EC9"/>
    <w:rsid w:val="008B063A"/>
    <w:rsid w:val="008B257C"/>
    <w:rsid w:val="008B5AC4"/>
    <w:rsid w:val="008B5CFD"/>
    <w:rsid w:val="008C0A03"/>
    <w:rsid w:val="008C2309"/>
    <w:rsid w:val="008C41CA"/>
    <w:rsid w:val="008C62F1"/>
    <w:rsid w:val="008C637E"/>
    <w:rsid w:val="008D104D"/>
    <w:rsid w:val="008D32B9"/>
    <w:rsid w:val="008D52EE"/>
    <w:rsid w:val="008D5E90"/>
    <w:rsid w:val="008D6500"/>
    <w:rsid w:val="008D6AB4"/>
    <w:rsid w:val="008D6FCE"/>
    <w:rsid w:val="008D7E1B"/>
    <w:rsid w:val="008E1799"/>
    <w:rsid w:val="008E1F14"/>
    <w:rsid w:val="008E31FE"/>
    <w:rsid w:val="008E4D0A"/>
    <w:rsid w:val="008E4DEB"/>
    <w:rsid w:val="008E6CF4"/>
    <w:rsid w:val="008F17ED"/>
    <w:rsid w:val="008F2232"/>
    <w:rsid w:val="008F535D"/>
    <w:rsid w:val="008F5C3C"/>
    <w:rsid w:val="00902048"/>
    <w:rsid w:val="00902917"/>
    <w:rsid w:val="00905979"/>
    <w:rsid w:val="009060D5"/>
    <w:rsid w:val="00906299"/>
    <w:rsid w:val="0090750E"/>
    <w:rsid w:val="00907D6C"/>
    <w:rsid w:val="00910088"/>
    <w:rsid w:val="00910DB5"/>
    <w:rsid w:val="00911ED1"/>
    <w:rsid w:val="00912E63"/>
    <w:rsid w:val="00912EEF"/>
    <w:rsid w:val="009134C4"/>
    <w:rsid w:val="00914A47"/>
    <w:rsid w:val="00915063"/>
    <w:rsid w:val="009150D8"/>
    <w:rsid w:val="00915A78"/>
    <w:rsid w:val="00916B1F"/>
    <w:rsid w:val="00916C32"/>
    <w:rsid w:val="00916FD3"/>
    <w:rsid w:val="0092056A"/>
    <w:rsid w:val="00920BB5"/>
    <w:rsid w:val="009214B4"/>
    <w:rsid w:val="00934A94"/>
    <w:rsid w:val="0093610C"/>
    <w:rsid w:val="009367F8"/>
    <w:rsid w:val="009402A8"/>
    <w:rsid w:val="00940F49"/>
    <w:rsid w:val="0094272A"/>
    <w:rsid w:val="00942A3C"/>
    <w:rsid w:val="009436EF"/>
    <w:rsid w:val="00944ADE"/>
    <w:rsid w:val="0094771D"/>
    <w:rsid w:val="009529F2"/>
    <w:rsid w:val="00953B50"/>
    <w:rsid w:val="0095741C"/>
    <w:rsid w:val="009603FF"/>
    <w:rsid w:val="00961528"/>
    <w:rsid w:val="00961616"/>
    <w:rsid w:val="00963A30"/>
    <w:rsid w:val="00963CE0"/>
    <w:rsid w:val="0096481E"/>
    <w:rsid w:val="0096526C"/>
    <w:rsid w:val="00966269"/>
    <w:rsid w:val="009718DF"/>
    <w:rsid w:val="00971E7D"/>
    <w:rsid w:val="00972839"/>
    <w:rsid w:val="00973B8A"/>
    <w:rsid w:val="0097534C"/>
    <w:rsid w:val="00977C8B"/>
    <w:rsid w:val="009801BD"/>
    <w:rsid w:val="0098054A"/>
    <w:rsid w:val="0098238B"/>
    <w:rsid w:val="009827DC"/>
    <w:rsid w:val="009831EB"/>
    <w:rsid w:val="00983EA0"/>
    <w:rsid w:val="00984302"/>
    <w:rsid w:val="00984B2E"/>
    <w:rsid w:val="00991976"/>
    <w:rsid w:val="00993413"/>
    <w:rsid w:val="009A0100"/>
    <w:rsid w:val="009A1BBB"/>
    <w:rsid w:val="009A1EB5"/>
    <w:rsid w:val="009A227B"/>
    <w:rsid w:val="009A3A89"/>
    <w:rsid w:val="009B1466"/>
    <w:rsid w:val="009B1F89"/>
    <w:rsid w:val="009B2441"/>
    <w:rsid w:val="009B6A63"/>
    <w:rsid w:val="009B6D44"/>
    <w:rsid w:val="009B7B11"/>
    <w:rsid w:val="009C0B88"/>
    <w:rsid w:val="009C5830"/>
    <w:rsid w:val="009C6392"/>
    <w:rsid w:val="009D2431"/>
    <w:rsid w:val="009D36C3"/>
    <w:rsid w:val="009D4A15"/>
    <w:rsid w:val="009D6346"/>
    <w:rsid w:val="009E1EEA"/>
    <w:rsid w:val="009E352E"/>
    <w:rsid w:val="009E5CC7"/>
    <w:rsid w:val="009E63AA"/>
    <w:rsid w:val="009E64FD"/>
    <w:rsid w:val="009E6E7D"/>
    <w:rsid w:val="009E6F0C"/>
    <w:rsid w:val="009E79A0"/>
    <w:rsid w:val="009E7B7D"/>
    <w:rsid w:val="009F27A7"/>
    <w:rsid w:val="009F529B"/>
    <w:rsid w:val="00A00F20"/>
    <w:rsid w:val="00A01F9B"/>
    <w:rsid w:val="00A0217D"/>
    <w:rsid w:val="00A02CEA"/>
    <w:rsid w:val="00A07698"/>
    <w:rsid w:val="00A12FC9"/>
    <w:rsid w:val="00A13127"/>
    <w:rsid w:val="00A144C5"/>
    <w:rsid w:val="00A1482D"/>
    <w:rsid w:val="00A15979"/>
    <w:rsid w:val="00A16616"/>
    <w:rsid w:val="00A203D7"/>
    <w:rsid w:val="00A21B37"/>
    <w:rsid w:val="00A22091"/>
    <w:rsid w:val="00A22B59"/>
    <w:rsid w:val="00A300B2"/>
    <w:rsid w:val="00A30277"/>
    <w:rsid w:val="00A317B7"/>
    <w:rsid w:val="00A320B6"/>
    <w:rsid w:val="00A33A8C"/>
    <w:rsid w:val="00A34065"/>
    <w:rsid w:val="00A360DA"/>
    <w:rsid w:val="00A3675B"/>
    <w:rsid w:val="00A41988"/>
    <w:rsid w:val="00A427F2"/>
    <w:rsid w:val="00A42F28"/>
    <w:rsid w:val="00A437C5"/>
    <w:rsid w:val="00A44A96"/>
    <w:rsid w:val="00A46BC6"/>
    <w:rsid w:val="00A551B0"/>
    <w:rsid w:val="00A56528"/>
    <w:rsid w:val="00A6211C"/>
    <w:rsid w:val="00A70485"/>
    <w:rsid w:val="00A731A6"/>
    <w:rsid w:val="00A75C6D"/>
    <w:rsid w:val="00A7754D"/>
    <w:rsid w:val="00A873E3"/>
    <w:rsid w:val="00A918C1"/>
    <w:rsid w:val="00AA0089"/>
    <w:rsid w:val="00AA4721"/>
    <w:rsid w:val="00AA4B75"/>
    <w:rsid w:val="00AA633B"/>
    <w:rsid w:val="00AA7139"/>
    <w:rsid w:val="00AB2005"/>
    <w:rsid w:val="00AB20B7"/>
    <w:rsid w:val="00AB59E9"/>
    <w:rsid w:val="00AC01B4"/>
    <w:rsid w:val="00AC12D2"/>
    <w:rsid w:val="00AC2181"/>
    <w:rsid w:val="00AC3D0F"/>
    <w:rsid w:val="00AC44CE"/>
    <w:rsid w:val="00AC4F02"/>
    <w:rsid w:val="00AC5749"/>
    <w:rsid w:val="00AC7D1A"/>
    <w:rsid w:val="00AD16D5"/>
    <w:rsid w:val="00AD17A6"/>
    <w:rsid w:val="00AD2354"/>
    <w:rsid w:val="00AD2A55"/>
    <w:rsid w:val="00AD4A48"/>
    <w:rsid w:val="00AD7D65"/>
    <w:rsid w:val="00AE1773"/>
    <w:rsid w:val="00AE532E"/>
    <w:rsid w:val="00AE59BE"/>
    <w:rsid w:val="00AF03A5"/>
    <w:rsid w:val="00AF057E"/>
    <w:rsid w:val="00AF062F"/>
    <w:rsid w:val="00AF47E8"/>
    <w:rsid w:val="00B0028E"/>
    <w:rsid w:val="00B0537F"/>
    <w:rsid w:val="00B137CC"/>
    <w:rsid w:val="00B13BC6"/>
    <w:rsid w:val="00B20ADE"/>
    <w:rsid w:val="00B216BB"/>
    <w:rsid w:val="00B22571"/>
    <w:rsid w:val="00B23884"/>
    <w:rsid w:val="00B278ED"/>
    <w:rsid w:val="00B30398"/>
    <w:rsid w:val="00B30D49"/>
    <w:rsid w:val="00B32FE8"/>
    <w:rsid w:val="00B335BD"/>
    <w:rsid w:val="00B4058D"/>
    <w:rsid w:val="00B41D15"/>
    <w:rsid w:val="00B43A0D"/>
    <w:rsid w:val="00B45A4F"/>
    <w:rsid w:val="00B477B9"/>
    <w:rsid w:val="00B52E4A"/>
    <w:rsid w:val="00B5430D"/>
    <w:rsid w:val="00B545D6"/>
    <w:rsid w:val="00B54B43"/>
    <w:rsid w:val="00B57C1D"/>
    <w:rsid w:val="00B651DF"/>
    <w:rsid w:val="00B65613"/>
    <w:rsid w:val="00B65BC2"/>
    <w:rsid w:val="00B7031F"/>
    <w:rsid w:val="00B72DFD"/>
    <w:rsid w:val="00B72E87"/>
    <w:rsid w:val="00B756C2"/>
    <w:rsid w:val="00B75CAE"/>
    <w:rsid w:val="00B80C43"/>
    <w:rsid w:val="00B81043"/>
    <w:rsid w:val="00B82D0F"/>
    <w:rsid w:val="00B834A5"/>
    <w:rsid w:val="00B863CE"/>
    <w:rsid w:val="00B87065"/>
    <w:rsid w:val="00B901D1"/>
    <w:rsid w:val="00B90536"/>
    <w:rsid w:val="00B9126A"/>
    <w:rsid w:val="00B94F79"/>
    <w:rsid w:val="00B96863"/>
    <w:rsid w:val="00BA2EC0"/>
    <w:rsid w:val="00BA3722"/>
    <w:rsid w:val="00BA4F85"/>
    <w:rsid w:val="00BA658A"/>
    <w:rsid w:val="00BA6E57"/>
    <w:rsid w:val="00BB3002"/>
    <w:rsid w:val="00BB5D25"/>
    <w:rsid w:val="00BB7E7F"/>
    <w:rsid w:val="00BC190A"/>
    <w:rsid w:val="00BC2506"/>
    <w:rsid w:val="00BC2774"/>
    <w:rsid w:val="00BC2FAD"/>
    <w:rsid w:val="00BC4702"/>
    <w:rsid w:val="00BC47C3"/>
    <w:rsid w:val="00BC7235"/>
    <w:rsid w:val="00BD14C8"/>
    <w:rsid w:val="00BE0217"/>
    <w:rsid w:val="00BE45BE"/>
    <w:rsid w:val="00BF6497"/>
    <w:rsid w:val="00C016A4"/>
    <w:rsid w:val="00C038BA"/>
    <w:rsid w:val="00C04BF3"/>
    <w:rsid w:val="00C06003"/>
    <w:rsid w:val="00C100AD"/>
    <w:rsid w:val="00C11A11"/>
    <w:rsid w:val="00C11F36"/>
    <w:rsid w:val="00C129D3"/>
    <w:rsid w:val="00C2026E"/>
    <w:rsid w:val="00C2211C"/>
    <w:rsid w:val="00C23388"/>
    <w:rsid w:val="00C2366A"/>
    <w:rsid w:val="00C24278"/>
    <w:rsid w:val="00C24C54"/>
    <w:rsid w:val="00C25BC8"/>
    <w:rsid w:val="00C30620"/>
    <w:rsid w:val="00C32406"/>
    <w:rsid w:val="00C341C7"/>
    <w:rsid w:val="00C35749"/>
    <w:rsid w:val="00C408ED"/>
    <w:rsid w:val="00C430C2"/>
    <w:rsid w:val="00C43180"/>
    <w:rsid w:val="00C4358A"/>
    <w:rsid w:val="00C54261"/>
    <w:rsid w:val="00C567BF"/>
    <w:rsid w:val="00C615B8"/>
    <w:rsid w:val="00C61C9D"/>
    <w:rsid w:val="00C621CC"/>
    <w:rsid w:val="00C623B6"/>
    <w:rsid w:val="00C62CFD"/>
    <w:rsid w:val="00C62D38"/>
    <w:rsid w:val="00C64C18"/>
    <w:rsid w:val="00C76F40"/>
    <w:rsid w:val="00C775E3"/>
    <w:rsid w:val="00C8135C"/>
    <w:rsid w:val="00C82DEE"/>
    <w:rsid w:val="00C83C72"/>
    <w:rsid w:val="00C84228"/>
    <w:rsid w:val="00C87F31"/>
    <w:rsid w:val="00C9043E"/>
    <w:rsid w:val="00C93279"/>
    <w:rsid w:val="00C93DD5"/>
    <w:rsid w:val="00C93E1D"/>
    <w:rsid w:val="00C942B4"/>
    <w:rsid w:val="00C96604"/>
    <w:rsid w:val="00C97417"/>
    <w:rsid w:val="00CA0330"/>
    <w:rsid w:val="00CA20E7"/>
    <w:rsid w:val="00CA21C6"/>
    <w:rsid w:val="00CA36C6"/>
    <w:rsid w:val="00CA54A1"/>
    <w:rsid w:val="00CB074A"/>
    <w:rsid w:val="00CB5F52"/>
    <w:rsid w:val="00CB6C5B"/>
    <w:rsid w:val="00CB7151"/>
    <w:rsid w:val="00CC1E51"/>
    <w:rsid w:val="00CC26D8"/>
    <w:rsid w:val="00CC3A2C"/>
    <w:rsid w:val="00CC51FA"/>
    <w:rsid w:val="00CC6C53"/>
    <w:rsid w:val="00CD3342"/>
    <w:rsid w:val="00CD4F2C"/>
    <w:rsid w:val="00CD511C"/>
    <w:rsid w:val="00CD5424"/>
    <w:rsid w:val="00CD579F"/>
    <w:rsid w:val="00CD5ABB"/>
    <w:rsid w:val="00CD5BE9"/>
    <w:rsid w:val="00CD6495"/>
    <w:rsid w:val="00CD64DC"/>
    <w:rsid w:val="00CE1CB7"/>
    <w:rsid w:val="00CE26F1"/>
    <w:rsid w:val="00CF1562"/>
    <w:rsid w:val="00CF1DDE"/>
    <w:rsid w:val="00CF2787"/>
    <w:rsid w:val="00CF2FE8"/>
    <w:rsid w:val="00CF43BD"/>
    <w:rsid w:val="00D00D9D"/>
    <w:rsid w:val="00D01DDF"/>
    <w:rsid w:val="00D03E82"/>
    <w:rsid w:val="00D12AB1"/>
    <w:rsid w:val="00D13A88"/>
    <w:rsid w:val="00D1480A"/>
    <w:rsid w:val="00D14BFB"/>
    <w:rsid w:val="00D20F02"/>
    <w:rsid w:val="00D22283"/>
    <w:rsid w:val="00D227BE"/>
    <w:rsid w:val="00D227EF"/>
    <w:rsid w:val="00D249B7"/>
    <w:rsid w:val="00D2794A"/>
    <w:rsid w:val="00D311F3"/>
    <w:rsid w:val="00D31A7C"/>
    <w:rsid w:val="00D3219B"/>
    <w:rsid w:val="00D347DE"/>
    <w:rsid w:val="00D35BA3"/>
    <w:rsid w:val="00D37DE0"/>
    <w:rsid w:val="00D421CB"/>
    <w:rsid w:val="00D4253B"/>
    <w:rsid w:val="00D42867"/>
    <w:rsid w:val="00D43494"/>
    <w:rsid w:val="00D43A5D"/>
    <w:rsid w:val="00D456CF"/>
    <w:rsid w:val="00D54244"/>
    <w:rsid w:val="00D63C5D"/>
    <w:rsid w:val="00D643A6"/>
    <w:rsid w:val="00D64836"/>
    <w:rsid w:val="00D66270"/>
    <w:rsid w:val="00D66CF0"/>
    <w:rsid w:val="00D71049"/>
    <w:rsid w:val="00D7125C"/>
    <w:rsid w:val="00D722DE"/>
    <w:rsid w:val="00D734F1"/>
    <w:rsid w:val="00D754CF"/>
    <w:rsid w:val="00D7776A"/>
    <w:rsid w:val="00D81940"/>
    <w:rsid w:val="00D81F0F"/>
    <w:rsid w:val="00D83D5C"/>
    <w:rsid w:val="00D8585F"/>
    <w:rsid w:val="00D8684A"/>
    <w:rsid w:val="00D87F17"/>
    <w:rsid w:val="00D916C5"/>
    <w:rsid w:val="00D970EF"/>
    <w:rsid w:val="00DA1340"/>
    <w:rsid w:val="00DA2DE2"/>
    <w:rsid w:val="00DA3168"/>
    <w:rsid w:val="00DA36B4"/>
    <w:rsid w:val="00DA44D4"/>
    <w:rsid w:val="00DA6189"/>
    <w:rsid w:val="00DA6995"/>
    <w:rsid w:val="00DB19EF"/>
    <w:rsid w:val="00DB1C27"/>
    <w:rsid w:val="00DC31D7"/>
    <w:rsid w:val="00DC48DE"/>
    <w:rsid w:val="00DD080C"/>
    <w:rsid w:val="00DD3152"/>
    <w:rsid w:val="00DD3AF0"/>
    <w:rsid w:val="00DD45E9"/>
    <w:rsid w:val="00DD6792"/>
    <w:rsid w:val="00DE1C80"/>
    <w:rsid w:val="00DE45ED"/>
    <w:rsid w:val="00DE532A"/>
    <w:rsid w:val="00DE5FB0"/>
    <w:rsid w:val="00DE60B4"/>
    <w:rsid w:val="00DE6FC8"/>
    <w:rsid w:val="00DE7886"/>
    <w:rsid w:val="00E01052"/>
    <w:rsid w:val="00E02ADE"/>
    <w:rsid w:val="00E0330D"/>
    <w:rsid w:val="00E13B68"/>
    <w:rsid w:val="00E16F5C"/>
    <w:rsid w:val="00E21513"/>
    <w:rsid w:val="00E22478"/>
    <w:rsid w:val="00E22933"/>
    <w:rsid w:val="00E2359A"/>
    <w:rsid w:val="00E24F5F"/>
    <w:rsid w:val="00E26029"/>
    <w:rsid w:val="00E26632"/>
    <w:rsid w:val="00E27DD0"/>
    <w:rsid w:val="00E31C36"/>
    <w:rsid w:val="00E337B3"/>
    <w:rsid w:val="00E33C83"/>
    <w:rsid w:val="00E3769B"/>
    <w:rsid w:val="00E37D7E"/>
    <w:rsid w:val="00E41F99"/>
    <w:rsid w:val="00E422C6"/>
    <w:rsid w:val="00E5033C"/>
    <w:rsid w:val="00E51DEB"/>
    <w:rsid w:val="00E526D7"/>
    <w:rsid w:val="00E5270F"/>
    <w:rsid w:val="00E606F3"/>
    <w:rsid w:val="00E61694"/>
    <w:rsid w:val="00E6236B"/>
    <w:rsid w:val="00E67175"/>
    <w:rsid w:val="00E67C0B"/>
    <w:rsid w:val="00E716CE"/>
    <w:rsid w:val="00E764DF"/>
    <w:rsid w:val="00E766C4"/>
    <w:rsid w:val="00E77F25"/>
    <w:rsid w:val="00E801A7"/>
    <w:rsid w:val="00E80212"/>
    <w:rsid w:val="00E809B7"/>
    <w:rsid w:val="00E80F37"/>
    <w:rsid w:val="00E81ADC"/>
    <w:rsid w:val="00E83A42"/>
    <w:rsid w:val="00E8630F"/>
    <w:rsid w:val="00E86ED6"/>
    <w:rsid w:val="00E86F4E"/>
    <w:rsid w:val="00E871E4"/>
    <w:rsid w:val="00E873FD"/>
    <w:rsid w:val="00E879EE"/>
    <w:rsid w:val="00E91E5C"/>
    <w:rsid w:val="00E93838"/>
    <w:rsid w:val="00E94D86"/>
    <w:rsid w:val="00E96624"/>
    <w:rsid w:val="00E96702"/>
    <w:rsid w:val="00EA456E"/>
    <w:rsid w:val="00EA627F"/>
    <w:rsid w:val="00EA704A"/>
    <w:rsid w:val="00EA7D6C"/>
    <w:rsid w:val="00EB1158"/>
    <w:rsid w:val="00EB495C"/>
    <w:rsid w:val="00EB4E8E"/>
    <w:rsid w:val="00EB5A9D"/>
    <w:rsid w:val="00EC0DE2"/>
    <w:rsid w:val="00EC15BD"/>
    <w:rsid w:val="00EC1B12"/>
    <w:rsid w:val="00EC278D"/>
    <w:rsid w:val="00EC2792"/>
    <w:rsid w:val="00EC393A"/>
    <w:rsid w:val="00EC483F"/>
    <w:rsid w:val="00EC48B4"/>
    <w:rsid w:val="00EC5822"/>
    <w:rsid w:val="00EC78F8"/>
    <w:rsid w:val="00ED2017"/>
    <w:rsid w:val="00ED4F64"/>
    <w:rsid w:val="00ED54F2"/>
    <w:rsid w:val="00ED5FF6"/>
    <w:rsid w:val="00ED6884"/>
    <w:rsid w:val="00EE0A82"/>
    <w:rsid w:val="00EE21E8"/>
    <w:rsid w:val="00EE27E3"/>
    <w:rsid w:val="00EF29BA"/>
    <w:rsid w:val="00F0154B"/>
    <w:rsid w:val="00F02236"/>
    <w:rsid w:val="00F035DD"/>
    <w:rsid w:val="00F03895"/>
    <w:rsid w:val="00F07DB6"/>
    <w:rsid w:val="00F11BB1"/>
    <w:rsid w:val="00F11FA8"/>
    <w:rsid w:val="00F1415A"/>
    <w:rsid w:val="00F15E13"/>
    <w:rsid w:val="00F17785"/>
    <w:rsid w:val="00F17AB6"/>
    <w:rsid w:val="00F17E6D"/>
    <w:rsid w:val="00F2010C"/>
    <w:rsid w:val="00F253C8"/>
    <w:rsid w:val="00F25918"/>
    <w:rsid w:val="00F30208"/>
    <w:rsid w:val="00F3026D"/>
    <w:rsid w:val="00F3395C"/>
    <w:rsid w:val="00F40326"/>
    <w:rsid w:val="00F40C40"/>
    <w:rsid w:val="00F41E8C"/>
    <w:rsid w:val="00F42550"/>
    <w:rsid w:val="00F4406D"/>
    <w:rsid w:val="00F479D4"/>
    <w:rsid w:val="00F510A8"/>
    <w:rsid w:val="00F515F6"/>
    <w:rsid w:val="00F54426"/>
    <w:rsid w:val="00F54E88"/>
    <w:rsid w:val="00F5608E"/>
    <w:rsid w:val="00F56A97"/>
    <w:rsid w:val="00F57628"/>
    <w:rsid w:val="00F63374"/>
    <w:rsid w:val="00F64A96"/>
    <w:rsid w:val="00F66500"/>
    <w:rsid w:val="00F67D8E"/>
    <w:rsid w:val="00F7144D"/>
    <w:rsid w:val="00F71596"/>
    <w:rsid w:val="00F757EE"/>
    <w:rsid w:val="00F75943"/>
    <w:rsid w:val="00F76B47"/>
    <w:rsid w:val="00F77063"/>
    <w:rsid w:val="00F77231"/>
    <w:rsid w:val="00F8011E"/>
    <w:rsid w:val="00F833A1"/>
    <w:rsid w:val="00F86663"/>
    <w:rsid w:val="00F86BF9"/>
    <w:rsid w:val="00F903A0"/>
    <w:rsid w:val="00F9325A"/>
    <w:rsid w:val="00F97979"/>
    <w:rsid w:val="00FA0804"/>
    <w:rsid w:val="00FA0891"/>
    <w:rsid w:val="00FA0E23"/>
    <w:rsid w:val="00FA22A9"/>
    <w:rsid w:val="00FA2E0C"/>
    <w:rsid w:val="00FA5D3A"/>
    <w:rsid w:val="00FA7BE9"/>
    <w:rsid w:val="00FB4B0E"/>
    <w:rsid w:val="00FB5FE8"/>
    <w:rsid w:val="00FC5013"/>
    <w:rsid w:val="00FC6984"/>
    <w:rsid w:val="00FC6E71"/>
    <w:rsid w:val="00FD28EC"/>
    <w:rsid w:val="00FD44F3"/>
    <w:rsid w:val="00FD4965"/>
    <w:rsid w:val="00FD5753"/>
    <w:rsid w:val="00FD7599"/>
    <w:rsid w:val="00FD7DC2"/>
    <w:rsid w:val="00FE0446"/>
    <w:rsid w:val="00FE19B5"/>
    <w:rsid w:val="00FE20B0"/>
    <w:rsid w:val="00FE5607"/>
    <w:rsid w:val="00FE5918"/>
    <w:rsid w:val="00FE63A3"/>
    <w:rsid w:val="00FF2F55"/>
    <w:rsid w:val="00FF3176"/>
    <w:rsid w:val="00FF48AA"/>
    <w:rsid w:val="00FF5852"/>
    <w:rsid w:val="00FF71A1"/>
    <w:rsid w:val="00FF7828"/>
    <w:rsid w:val="00FF7846"/>
    <w:rsid w:val="327AFDBB"/>
    <w:rsid w:val="779463C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92C92"/>
  <w15:docId w15:val="{201EFD68-902B-47A2-BB41-6257CC3D2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lsdException w:name="heading 7" w:semiHidden="1" w:uiPriority="4" w:unhideWhenUsed="1"/>
    <w:lsdException w:name="heading 8" w:semiHidden="1" w:uiPriority="4" w:unhideWhenUsed="1"/>
    <w:lsdException w:name="heading 9" w:semiHidden="1" w:uiPriority="1"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qFormat="1"/>
    <w:lsdException w:name="toc 2" w:semiHidden="1" w:uiPriority="39" w:qFormat="1"/>
    <w:lsdException w:name="toc 3" w:semiHidden="1" w:uiPriority="39" w:qFormat="1"/>
    <w:lsdException w:name="toc 4" w:semiHidden="1" w:uiPriority="39" w:unhideWhenUsed="1"/>
    <w:lsdException w:name="toc 5" w:semiHidden="1"/>
    <w:lsdException w:name="toc 6" w:semiHidden="1"/>
    <w:lsdException w:name="toc 7" w:semiHidden="1" w:uiPriority="39"/>
    <w:lsdException w:name="toc 8" w:semiHidden="1" w:uiPriority="39"/>
    <w:lsdException w:name="toc 9" w:semiHidden="1"/>
    <w:lsdException w:name="Normal Indent" w:semiHidden="1" w:uiPriority="49"/>
    <w:lsdException w:name="footnote text" w:semiHidden="1"/>
    <w:lsdException w:name="annotation text" w:semiHidden="1"/>
    <w:lsdException w:name="header" w:semiHidden="1" w:unhideWhenUsed="1"/>
    <w:lsdException w:name="footer" w:semiHidden="1" w:unhideWhenUsed="1" w:qFormat="1"/>
    <w:lsdException w:name="index heading" w:semiHidden="1"/>
    <w:lsdException w:name="caption" w:semiHidden="1" w:uiPriority="13"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4" w:qFormat="1"/>
    <w:lsdException w:name="List Number" w:semiHidden="1" w:uiPriority="5" w:qFormat="1"/>
    <w:lsdException w:name="List 2" w:semiHidden="1"/>
    <w:lsdException w:name="List 3" w:semiHidden="1"/>
    <w:lsdException w:name="List 4" w:semiHidden="1"/>
    <w:lsdException w:name="List 5" w:semiHidden="1"/>
    <w:lsdException w:name="List Bullet 2" w:semiHidden="1"/>
    <w:lsdException w:name="List Bullet 3" w:semiHidden="1" w:qFormat="1"/>
    <w:lsdException w:name="List Bullet 4" w:semiHidden="1"/>
    <w:lsdException w:name="List Bullet 5" w:semiHidden="1"/>
    <w:lsdException w:name="List Number 2" w:uiPriority="24"/>
    <w:lsdException w:name="List Number 3" w:uiPriority="24"/>
    <w:lsdException w:name="List Number 4" w:semiHidden="1"/>
    <w:lsdException w:name="List Number 5" w:semiHidden="1"/>
    <w:lsdException w:name="Title" w:uiPriority="2" w:qFormat="1"/>
    <w:lsdException w:name="Closing" w:semiHidden="1"/>
    <w:lsdException w:name="Signature" w:semiHidden="1"/>
    <w:lsdException w:name="Default Paragraph Font" w:semiHidden="1" w:uiPriority="1" w:unhideWhenUsed="1"/>
    <w:lsdException w:name="Body Text" w:semiHidden="1" w:uiPriority="0"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2" w:qFormat="1"/>
    <w:lsdException w:name="Salutation" w:semiHidden="1"/>
    <w:lsdException w:name="Date" w:semiHidden="1"/>
    <w:lsdException w:name="Body Text First Indent" w:semiHidden="1"/>
    <w:lsdException w:name="Body Text First Indent 2" w:semiHidden="1"/>
    <w:lsdException w:name="Note Heading" w:semiHidden="1" w:uiPriority="17" w:qFormat="1"/>
    <w:lsdException w:name="Body Text 2" w:semiHidden="1" w:uiPriority="1"/>
    <w:lsdException w:name="Body Text 3" w:semiHidden="1" w:uiPriority="2"/>
    <w:lsdException w:name="Body Text Indent 2" w:semiHidden="1"/>
    <w:lsdException w:name="Body Text Indent 3" w:semiHidden="1"/>
    <w:lsdException w:name="Block Text" w:semiHidden="1"/>
    <w:lsdException w:name="Hyperlink" w:semiHidden="1" w:unhideWhenUsed="1" w:qFormat="1"/>
    <w:lsdException w:name="FollowedHyperlink" w:semiHidden="1"/>
    <w:lsdException w:name="Strong" w:semiHidden="1"/>
    <w:lsdException w:name="Emphasis" w:semiHidden="1" w:uiPriority="3"/>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qFormat="1"/>
    <w:lsdException w:name="Intense Reference"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82DEE"/>
    <w:pPr>
      <w:spacing w:line="288" w:lineRule="auto"/>
    </w:pPr>
    <w:rPr>
      <w:rFonts w:ascii="Montserrat" w:eastAsiaTheme="minorHAnsi" w:hAnsi="Montserrat" w:cstheme="minorBidi"/>
      <w:szCs w:val="22"/>
      <w:lang w:val="en-US" w:eastAsia="fr-CA"/>
    </w:rPr>
  </w:style>
  <w:style w:type="paragraph" w:styleId="Heading1">
    <w:name w:val="heading 1"/>
    <w:basedOn w:val="Normal"/>
    <w:next w:val="Normal"/>
    <w:link w:val="Heading1Char"/>
    <w:uiPriority w:val="1"/>
    <w:qFormat/>
    <w:rsid w:val="009214B4"/>
    <w:pPr>
      <w:keepNext/>
      <w:keepLines/>
      <w:numPr>
        <w:numId w:val="6"/>
      </w:numPr>
      <w:pBdr>
        <w:top w:val="single" w:sz="4" w:space="9" w:color="007B5F"/>
        <w:between w:val="single" w:sz="4" w:space="9" w:color="F9423A" w:themeColor="accent1"/>
      </w:pBdr>
      <w:suppressAutoHyphens/>
      <w:spacing w:before="200" w:after="240"/>
      <w:outlineLvl w:val="0"/>
    </w:pPr>
    <w:rPr>
      <w:rFonts w:ascii="Calibri" w:eastAsia="Times New Roman" w:hAnsi="Calibri" w:cstheme="minorHAnsi"/>
      <w:b/>
      <w:caps/>
      <w:color w:val="007B5F"/>
      <w:kern w:val="32"/>
      <w:sz w:val="36"/>
      <w:szCs w:val="28"/>
    </w:rPr>
  </w:style>
  <w:style w:type="paragraph" w:styleId="Heading2">
    <w:name w:val="heading 2"/>
    <w:basedOn w:val="Normal"/>
    <w:next w:val="Normal"/>
    <w:link w:val="Heading2Char"/>
    <w:uiPriority w:val="1"/>
    <w:qFormat/>
    <w:rsid w:val="009214B4"/>
    <w:pPr>
      <w:keepNext/>
      <w:keepLines/>
      <w:numPr>
        <w:ilvl w:val="1"/>
        <w:numId w:val="6"/>
      </w:numPr>
      <w:pBdr>
        <w:top w:val="single" w:sz="4" w:space="9" w:color="007B5F"/>
        <w:between w:val="single" w:sz="4" w:space="9" w:color="F9423A" w:themeColor="accent1"/>
      </w:pBdr>
      <w:suppressAutoHyphens/>
      <w:spacing w:before="200" w:after="240"/>
      <w:outlineLvl w:val="1"/>
    </w:pPr>
    <w:rPr>
      <w:rFonts w:asciiTheme="minorHAnsi" w:eastAsia="Times New Roman" w:hAnsiTheme="minorHAnsi" w:cstheme="minorHAnsi"/>
      <w:b/>
      <w:caps/>
      <w:color w:val="007B5F"/>
      <w:kern w:val="32"/>
      <w:sz w:val="32"/>
      <w:szCs w:val="24"/>
    </w:rPr>
  </w:style>
  <w:style w:type="paragraph" w:styleId="Heading3">
    <w:name w:val="heading 3"/>
    <w:basedOn w:val="Heading2"/>
    <w:next w:val="Normal"/>
    <w:link w:val="Heading3Char"/>
    <w:uiPriority w:val="1"/>
    <w:qFormat/>
    <w:rsid w:val="009214B4"/>
    <w:pPr>
      <w:numPr>
        <w:ilvl w:val="2"/>
      </w:numPr>
      <w:outlineLvl w:val="2"/>
    </w:pPr>
    <w:rPr>
      <w:sz w:val="28"/>
      <w:szCs w:val="22"/>
    </w:rPr>
  </w:style>
  <w:style w:type="paragraph" w:styleId="Heading4">
    <w:name w:val="heading 4"/>
    <w:basedOn w:val="Heading3"/>
    <w:next w:val="Normal"/>
    <w:link w:val="Heading4Char"/>
    <w:uiPriority w:val="1"/>
    <w:qFormat/>
    <w:rsid w:val="009214B4"/>
    <w:pPr>
      <w:numPr>
        <w:ilvl w:val="3"/>
      </w:numPr>
      <w:outlineLvl w:val="3"/>
    </w:pPr>
    <w:rPr>
      <w:sz w:val="24"/>
      <w:szCs w:val="20"/>
    </w:rPr>
  </w:style>
  <w:style w:type="paragraph" w:styleId="Heading5">
    <w:name w:val="heading 5"/>
    <w:basedOn w:val="Normal"/>
    <w:next w:val="Normal"/>
    <w:link w:val="Heading5Char"/>
    <w:uiPriority w:val="1"/>
    <w:rsid w:val="005D37B3"/>
    <w:pPr>
      <w:keepNext/>
      <w:spacing w:after="40" w:line="240" w:lineRule="auto"/>
      <w:outlineLvl w:val="4"/>
    </w:pPr>
    <w:rPr>
      <w:rFonts w:ascii="Montserrat Medium" w:eastAsia="Times New Roman" w:hAnsi="Montserrat Medium" w:cs="Times New Roman"/>
      <w:caps/>
      <w:color w:val="F9423A" w:themeColor="text2"/>
      <w:sz w:val="24"/>
      <w:szCs w:val="24"/>
    </w:rPr>
  </w:style>
  <w:style w:type="paragraph" w:styleId="Heading6">
    <w:name w:val="heading 6"/>
    <w:basedOn w:val="Normal"/>
    <w:next w:val="Normal"/>
    <w:link w:val="Heading6Char"/>
    <w:uiPriority w:val="1"/>
    <w:rsid w:val="008D104D"/>
    <w:pPr>
      <w:keepNext/>
      <w:pBdr>
        <w:top w:val="single" w:sz="4" w:space="9" w:color="F9423A" w:themeColor="accent1"/>
      </w:pBdr>
      <w:spacing w:before="240" w:after="120" w:line="240" w:lineRule="auto"/>
      <w:outlineLvl w:val="5"/>
    </w:pPr>
    <w:rPr>
      <w:rFonts w:ascii="Montserrat Medium" w:eastAsia="Times New Roman" w:hAnsi="Montserrat Medium" w:cs="Times New Roman"/>
      <w:i/>
      <w:caps/>
      <w:color w:val="F9423A"/>
      <w:sz w:val="18"/>
      <w:szCs w:val="24"/>
    </w:rPr>
  </w:style>
  <w:style w:type="paragraph" w:styleId="Heading7">
    <w:name w:val="heading 7"/>
    <w:basedOn w:val="Normal"/>
    <w:next w:val="Normal"/>
    <w:link w:val="Heading7Char"/>
    <w:uiPriority w:val="5"/>
    <w:rsid w:val="008D104D"/>
    <w:pPr>
      <w:keepNext/>
      <w:spacing w:before="120" w:after="120"/>
      <w:outlineLvl w:val="6"/>
    </w:pPr>
    <w:rPr>
      <w:b/>
      <w:caps/>
      <w:color w:val="F9423A" w:themeColor="text2"/>
      <w:sz w:val="24"/>
    </w:rPr>
  </w:style>
  <w:style w:type="paragraph" w:styleId="Heading8">
    <w:name w:val="heading 8"/>
    <w:basedOn w:val="Normal"/>
    <w:next w:val="Normal"/>
    <w:link w:val="Heading8Char"/>
    <w:uiPriority w:val="5"/>
    <w:rsid w:val="00E716CE"/>
    <w:pPr>
      <w:keepNext/>
      <w:spacing w:before="120" w:after="60" w:line="240" w:lineRule="auto"/>
      <w:outlineLvl w:val="7"/>
    </w:pPr>
    <w:rPr>
      <w:caps/>
      <w:color w:val="F9423A" w:themeColor="text2"/>
      <w:sz w:val="18"/>
    </w:rPr>
  </w:style>
  <w:style w:type="paragraph" w:styleId="Heading9">
    <w:name w:val="heading 9"/>
    <w:basedOn w:val="Normal"/>
    <w:next w:val="Normal"/>
    <w:link w:val="Heading9Char"/>
    <w:uiPriority w:val="5"/>
    <w:rsid w:val="00364F14"/>
    <w:pPr>
      <w:keepNext/>
      <w:keepLines/>
      <w:pBdr>
        <w:top w:val="single" w:sz="6" w:space="1" w:color="F9423A" w:themeColor="accent1"/>
      </w:pBdr>
      <w:spacing w:before="480" w:after="240"/>
      <w:ind w:right="29"/>
      <w:outlineLvl w:val="8"/>
    </w:pPr>
    <w:rPr>
      <w:caps/>
      <w:color w:val="F9423A" w:themeColor="text2"/>
      <w:spacing w:val="100"/>
      <w:sz w:val="40"/>
      <w:szCs w:val="4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595DC8"/>
    <w:pPr>
      <w:tabs>
        <w:tab w:val="left" w:pos="360"/>
      </w:tabs>
      <w:spacing w:before="120" w:after="120" w:line="240" w:lineRule="auto"/>
      <w:ind w:left="360"/>
    </w:pPr>
    <w:rPr>
      <w:rFonts w:asciiTheme="minorHAnsi" w:eastAsia="Arial" w:hAnsiTheme="minorHAnsi" w:cstheme="minorHAnsi"/>
      <w:sz w:val="22"/>
      <w:lang w:eastAsia="en-US"/>
    </w:rPr>
  </w:style>
  <w:style w:type="character" w:customStyle="1" w:styleId="BodyTextChar">
    <w:name w:val="Body Text Char"/>
    <w:basedOn w:val="DefaultParagraphFont"/>
    <w:link w:val="BodyText"/>
    <w:rsid w:val="00595DC8"/>
    <w:rPr>
      <w:rFonts w:asciiTheme="minorHAnsi" w:eastAsia="Arial" w:hAnsiTheme="minorHAnsi" w:cstheme="minorHAnsi"/>
      <w:sz w:val="22"/>
      <w:szCs w:val="22"/>
      <w:lang w:val="en-US"/>
    </w:rPr>
  </w:style>
  <w:style w:type="paragraph" w:styleId="Subtitle">
    <w:name w:val="Subtitle"/>
    <w:basedOn w:val="Normal"/>
    <w:next w:val="Normal"/>
    <w:link w:val="SubtitleChar"/>
    <w:uiPriority w:val="7"/>
    <w:qFormat/>
    <w:rsid w:val="00701A1D"/>
    <w:pPr>
      <w:numPr>
        <w:ilvl w:val="1"/>
      </w:numPr>
      <w:spacing w:before="1920" w:after="240" w:line="240" w:lineRule="auto"/>
    </w:pPr>
    <w:rPr>
      <w:rFonts w:asciiTheme="minorHAnsi" w:eastAsiaTheme="majorEastAsia" w:hAnsiTheme="minorHAnsi" w:cstheme="minorHAnsi"/>
      <w:b/>
      <w:bCs/>
      <w:iCs/>
      <w:caps/>
      <w:color w:val="007B5F"/>
      <w:sz w:val="40"/>
    </w:rPr>
  </w:style>
  <w:style w:type="character" w:customStyle="1" w:styleId="SubtitleChar">
    <w:name w:val="Subtitle Char"/>
    <w:basedOn w:val="DefaultParagraphFont"/>
    <w:link w:val="Subtitle"/>
    <w:uiPriority w:val="7"/>
    <w:rsid w:val="00701A1D"/>
    <w:rPr>
      <w:rFonts w:asciiTheme="minorHAnsi" w:eastAsiaTheme="majorEastAsia" w:hAnsiTheme="minorHAnsi" w:cstheme="minorHAnsi"/>
      <w:b/>
      <w:bCs/>
      <w:iCs/>
      <w:caps/>
      <w:color w:val="007B5F"/>
      <w:sz w:val="40"/>
      <w:szCs w:val="22"/>
      <w:lang w:val="en-US" w:eastAsia="fr-CA"/>
    </w:rPr>
  </w:style>
  <w:style w:type="paragraph" w:styleId="NormalWeb">
    <w:name w:val="Normal (Web)"/>
    <w:basedOn w:val="Normal"/>
    <w:uiPriority w:val="99"/>
    <w:semiHidden/>
    <w:rsid w:val="008D104D"/>
    <w:pPr>
      <w:spacing w:before="100" w:beforeAutospacing="1" w:after="100" w:afterAutospacing="1"/>
    </w:pPr>
    <w:rPr>
      <w:rFonts w:ascii="Times New Roman" w:eastAsiaTheme="minorEastAsia" w:hAnsi="Times New Roman"/>
      <w:sz w:val="24"/>
    </w:rPr>
  </w:style>
  <w:style w:type="numbering" w:customStyle="1" w:styleId="Style1">
    <w:name w:val="Style1"/>
    <w:uiPriority w:val="99"/>
    <w:rsid w:val="008D104D"/>
    <w:pPr>
      <w:numPr>
        <w:numId w:val="2"/>
      </w:numPr>
    </w:pPr>
  </w:style>
  <w:style w:type="paragraph" w:styleId="Header">
    <w:name w:val="header"/>
    <w:basedOn w:val="Normal"/>
    <w:link w:val="HeaderChar"/>
    <w:uiPriority w:val="99"/>
    <w:semiHidden/>
    <w:rsid w:val="008D104D"/>
    <w:pPr>
      <w:tabs>
        <w:tab w:val="center" w:pos="4320"/>
        <w:tab w:val="right" w:pos="8640"/>
      </w:tabs>
    </w:pPr>
  </w:style>
  <w:style w:type="character" w:customStyle="1" w:styleId="HeaderChar">
    <w:name w:val="Header Char"/>
    <w:basedOn w:val="DefaultParagraphFont"/>
    <w:link w:val="Header"/>
    <w:uiPriority w:val="99"/>
    <w:semiHidden/>
    <w:rsid w:val="008D104D"/>
    <w:rPr>
      <w:rFonts w:ascii="Montserrat" w:eastAsiaTheme="minorHAnsi" w:hAnsi="Montserrat" w:cstheme="minorBidi"/>
      <w:szCs w:val="22"/>
      <w:lang w:val="en-CA" w:eastAsia="fr-CA"/>
    </w:rPr>
  </w:style>
  <w:style w:type="character" w:customStyle="1" w:styleId="Heading6Char">
    <w:name w:val="Heading 6 Char"/>
    <w:basedOn w:val="DefaultParagraphFont"/>
    <w:link w:val="Heading6"/>
    <w:uiPriority w:val="1"/>
    <w:rsid w:val="00E716CE"/>
    <w:rPr>
      <w:rFonts w:ascii="Montserrat Medium" w:hAnsi="Montserrat Medium"/>
      <w:i/>
      <w:caps/>
      <w:color w:val="F9423A"/>
      <w:sz w:val="18"/>
      <w:szCs w:val="24"/>
      <w:lang w:val="en-CA" w:eastAsia="fr-CA"/>
    </w:rPr>
  </w:style>
  <w:style w:type="paragraph" w:styleId="Title">
    <w:name w:val="Title"/>
    <w:basedOn w:val="Normal"/>
    <w:next w:val="Normal"/>
    <w:link w:val="TitleChar"/>
    <w:uiPriority w:val="6"/>
    <w:qFormat/>
    <w:rsid w:val="00701A1D"/>
    <w:pPr>
      <w:spacing w:before="220" w:after="120" w:line="240" w:lineRule="auto"/>
    </w:pPr>
    <w:rPr>
      <w:rFonts w:asciiTheme="minorHAnsi" w:eastAsiaTheme="majorEastAsia" w:hAnsiTheme="minorHAnsi" w:cstheme="minorHAnsi"/>
      <w:b/>
      <w:caps/>
      <w:color w:val="007B5F"/>
      <w:kern w:val="28"/>
      <w:sz w:val="48"/>
      <w:szCs w:val="48"/>
    </w:rPr>
  </w:style>
  <w:style w:type="character" w:customStyle="1" w:styleId="TitleChar">
    <w:name w:val="Title Char"/>
    <w:basedOn w:val="DefaultParagraphFont"/>
    <w:link w:val="Title"/>
    <w:uiPriority w:val="6"/>
    <w:rsid w:val="00701A1D"/>
    <w:rPr>
      <w:rFonts w:asciiTheme="minorHAnsi" w:eastAsiaTheme="majorEastAsia" w:hAnsiTheme="minorHAnsi" w:cstheme="minorHAnsi"/>
      <w:b/>
      <w:caps/>
      <w:color w:val="007B5F"/>
      <w:kern w:val="28"/>
      <w:sz w:val="48"/>
      <w:szCs w:val="48"/>
      <w:lang w:val="en-US" w:eastAsia="fr-CA"/>
    </w:rPr>
  </w:style>
  <w:style w:type="character" w:customStyle="1" w:styleId="Heading1Char">
    <w:name w:val="Heading 1 Char"/>
    <w:basedOn w:val="DefaultParagraphFont"/>
    <w:link w:val="Heading1"/>
    <w:uiPriority w:val="1"/>
    <w:rsid w:val="009214B4"/>
    <w:rPr>
      <w:rFonts w:ascii="Calibri" w:hAnsi="Calibri" w:cstheme="minorHAnsi"/>
      <w:b/>
      <w:caps/>
      <w:color w:val="007B5F"/>
      <w:kern w:val="32"/>
      <w:sz w:val="36"/>
      <w:szCs w:val="28"/>
      <w:lang w:val="en-US" w:eastAsia="fr-CA"/>
    </w:rPr>
  </w:style>
  <w:style w:type="character" w:customStyle="1" w:styleId="Heading2Char">
    <w:name w:val="Heading 2 Char"/>
    <w:basedOn w:val="DefaultParagraphFont"/>
    <w:link w:val="Heading2"/>
    <w:uiPriority w:val="1"/>
    <w:rsid w:val="009214B4"/>
    <w:rPr>
      <w:rFonts w:asciiTheme="minorHAnsi" w:hAnsiTheme="minorHAnsi" w:cstheme="minorHAnsi"/>
      <w:b/>
      <w:caps/>
      <w:color w:val="007B5F"/>
      <w:kern w:val="32"/>
      <w:sz w:val="32"/>
      <w:szCs w:val="24"/>
      <w:lang w:val="en-US" w:eastAsia="fr-CA"/>
    </w:rPr>
  </w:style>
  <w:style w:type="character" w:customStyle="1" w:styleId="Heading3Char">
    <w:name w:val="Heading 3 Char"/>
    <w:link w:val="Heading3"/>
    <w:uiPriority w:val="1"/>
    <w:rsid w:val="009214B4"/>
    <w:rPr>
      <w:rFonts w:asciiTheme="minorHAnsi" w:hAnsiTheme="minorHAnsi" w:cstheme="minorHAnsi"/>
      <w:b/>
      <w:caps/>
      <w:color w:val="007B5F"/>
      <w:kern w:val="32"/>
      <w:sz w:val="28"/>
      <w:szCs w:val="22"/>
      <w:lang w:val="en-US" w:eastAsia="fr-CA"/>
    </w:rPr>
  </w:style>
  <w:style w:type="character" w:customStyle="1" w:styleId="Heading4Char">
    <w:name w:val="Heading 4 Char"/>
    <w:basedOn w:val="DefaultParagraphFont"/>
    <w:link w:val="Heading4"/>
    <w:uiPriority w:val="1"/>
    <w:rsid w:val="009214B4"/>
    <w:rPr>
      <w:rFonts w:asciiTheme="minorHAnsi" w:hAnsiTheme="minorHAnsi" w:cstheme="minorHAnsi"/>
      <w:b/>
      <w:caps/>
      <w:color w:val="007B5F"/>
      <w:kern w:val="32"/>
      <w:sz w:val="24"/>
      <w:lang w:val="en-US" w:eastAsia="fr-CA"/>
    </w:rPr>
  </w:style>
  <w:style w:type="character" w:customStyle="1" w:styleId="Heading5Char">
    <w:name w:val="Heading 5 Char"/>
    <w:basedOn w:val="DefaultParagraphFont"/>
    <w:link w:val="Heading5"/>
    <w:uiPriority w:val="1"/>
    <w:rsid w:val="00E716CE"/>
    <w:rPr>
      <w:rFonts w:ascii="Montserrat Medium" w:hAnsi="Montserrat Medium"/>
      <w:caps/>
      <w:color w:val="F9423A" w:themeColor="text2"/>
      <w:sz w:val="24"/>
      <w:szCs w:val="24"/>
      <w:lang w:val="en-CA" w:eastAsia="fr-CA"/>
    </w:rPr>
  </w:style>
  <w:style w:type="character" w:customStyle="1" w:styleId="Heading7Char">
    <w:name w:val="Heading 7 Char"/>
    <w:basedOn w:val="DefaultParagraphFont"/>
    <w:link w:val="Heading7"/>
    <w:uiPriority w:val="5"/>
    <w:rsid w:val="00E716CE"/>
    <w:rPr>
      <w:rFonts w:ascii="Montserrat" w:eastAsiaTheme="minorHAnsi" w:hAnsi="Montserrat" w:cstheme="minorBidi"/>
      <w:b/>
      <w:caps/>
      <w:color w:val="F9423A" w:themeColor="text2"/>
      <w:sz w:val="24"/>
      <w:szCs w:val="22"/>
      <w:lang w:val="en-CA" w:eastAsia="fr-CA"/>
    </w:rPr>
  </w:style>
  <w:style w:type="character" w:customStyle="1" w:styleId="Heading8Char">
    <w:name w:val="Heading 8 Char"/>
    <w:basedOn w:val="DefaultParagraphFont"/>
    <w:link w:val="Heading8"/>
    <w:uiPriority w:val="5"/>
    <w:rsid w:val="00E716CE"/>
    <w:rPr>
      <w:rFonts w:ascii="Montserrat" w:eastAsiaTheme="minorHAnsi" w:hAnsi="Montserrat" w:cstheme="minorBidi"/>
      <w:caps/>
      <w:color w:val="F9423A" w:themeColor="text2"/>
      <w:sz w:val="18"/>
      <w:szCs w:val="22"/>
      <w:lang w:val="en-CA" w:eastAsia="fr-CA"/>
    </w:rPr>
  </w:style>
  <w:style w:type="character" w:customStyle="1" w:styleId="Heading9Char">
    <w:name w:val="Heading 9 Char"/>
    <w:basedOn w:val="DefaultParagraphFont"/>
    <w:link w:val="Heading9"/>
    <w:uiPriority w:val="5"/>
    <w:rsid w:val="00D43494"/>
    <w:rPr>
      <w:rFonts w:ascii="Montserrat" w:eastAsiaTheme="minorHAnsi" w:hAnsi="Montserrat" w:cstheme="minorBidi"/>
      <w:caps/>
      <w:color w:val="F9423A" w:themeColor="text2"/>
      <w:spacing w:val="100"/>
      <w:sz w:val="40"/>
      <w:szCs w:val="40"/>
      <w:lang w:val="en-AU" w:eastAsia="fr-CA"/>
    </w:rPr>
  </w:style>
  <w:style w:type="character" w:styleId="Hyperlink">
    <w:name w:val="Hyperlink"/>
    <w:basedOn w:val="DefaultParagraphFont"/>
    <w:uiPriority w:val="99"/>
    <w:qFormat/>
    <w:rsid w:val="003B1880"/>
    <w:rPr>
      <w:color w:val="0046AD" w:themeColor="hyperlink"/>
      <w:sz w:val="22"/>
      <w:szCs w:val="36"/>
      <w:u w:val="single"/>
    </w:rPr>
  </w:style>
  <w:style w:type="paragraph" w:styleId="BalloonText">
    <w:name w:val="Balloon Text"/>
    <w:basedOn w:val="Normal"/>
    <w:link w:val="BalloonTextChar"/>
    <w:uiPriority w:val="99"/>
    <w:semiHidden/>
    <w:rsid w:val="008D104D"/>
    <w:rPr>
      <w:rFonts w:ascii="Tahoma" w:hAnsi="Tahoma" w:cs="Tahoma"/>
      <w:sz w:val="16"/>
      <w:szCs w:val="16"/>
    </w:rPr>
  </w:style>
  <w:style w:type="character" w:customStyle="1" w:styleId="BalloonTextChar">
    <w:name w:val="Balloon Text Char"/>
    <w:basedOn w:val="DefaultParagraphFont"/>
    <w:link w:val="BalloonText"/>
    <w:uiPriority w:val="99"/>
    <w:semiHidden/>
    <w:rsid w:val="008D104D"/>
    <w:rPr>
      <w:rFonts w:ascii="Tahoma" w:eastAsiaTheme="minorHAnsi" w:hAnsi="Tahoma" w:cs="Tahoma"/>
      <w:sz w:val="16"/>
      <w:szCs w:val="16"/>
      <w:lang w:val="en-CA" w:eastAsia="fr-CA"/>
    </w:rPr>
  </w:style>
  <w:style w:type="table" w:styleId="TableGrid">
    <w:name w:val="Table Grid"/>
    <w:basedOn w:val="TableNormal"/>
    <w:uiPriority w:val="39"/>
    <w:rsid w:val="008D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jectIDNo">
    <w:name w:val="Project ID No"/>
    <w:basedOn w:val="Normal"/>
    <w:uiPriority w:val="9"/>
    <w:qFormat/>
    <w:rsid w:val="00701A1D"/>
    <w:pPr>
      <w:spacing w:before="960" w:after="960"/>
    </w:pPr>
    <w:rPr>
      <w:rFonts w:asciiTheme="minorHAnsi" w:hAnsiTheme="minorHAnsi" w:cstheme="minorHAnsi"/>
      <w:b/>
      <w:bCs/>
      <w:caps/>
      <w:color w:val="007B5F"/>
      <w:sz w:val="28"/>
      <w:szCs w:val="28"/>
    </w:rPr>
  </w:style>
  <w:style w:type="character" w:styleId="IntenseReference">
    <w:name w:val="Intense Reference"/>
    <w:basedOn w:val="DefaultParagraphFont"/>
    <w:uiPriority w:val="99"/>
    <w:semiHidden/>
    <w:qFormat/>
    <w:rsid w:val="008D104D"/>
    <w:rPr>
      <w:b/>
      <w:bCs/>
      <w:smallCaps/>
      <w:color w:val="D8E6F0" w:themeColor="accent2"/>
      <w:spacing w:val="5"/>
      <w:u w:val="single"/>
    </w:rPr>
  </w:style>
  <w:style w:type="paragraph" w:customStyle="1" w:styleId="RefWSP">
    <w:name w:val="Ref WSP"/>
    <w:basedOn w:val="Normal"/>
    <w:uiPriority w:val="9"/>
    <w:rsid w:val="005D37B3"/>
    <w:pPr>
      <w:tabs>
        <w:tab w:val="right" w:pos="7286"/>
        <w:tab w:val="right" w:pos="7740"/>
      </w:tabs>
    </w:pPr>
    <w:rPr>
      <w:rFonts w:cs="Arial"/>
      <w:caps/>
      <w:color w:val="F9423A" w:themeColor="text2"/>
      <w:sz w:val="16"/>
    </w:rPr>
  </w:style>
  <w:style w:type="paragraph" w:styleId="TOC4">
    <w:name w:val="toc 4"/>
    <w:basedOn w:val="Normal"/>
    <w:next w:val="Normal"/>
    <w:autoRedefine/>
    <w:uiPriority w:val="39"/>
    <w:unhideWhenUsed/>
    <w:rsid w:val="00F86BF9"/>
    <w:pPr>
      <w:tabs>
        <w:tab w:val="right" w:leader="dot" w:pos="9720"/>
      </w:tabs>
      <w:ind w:left="3960" w:right="562"/>
    </w:pPr>
    <w:rPr>
      <w:i/>
      <w:noProof/>
      <w:sz w:val="17"/>
      <w:szCs w:val="17"/>
    </w:rPr>
  </w:style>
  <w:style w:type="paragraph" w:styleId="NoSpacing">
    <w:name w:val="No Spacing"/>
    <w:uiPriority w:val="1"/>
    <w:rsid w:val="008D104D"/>
    <w:rPr>
      <w:rFonts w:ascii="Arial" w:eastAsiaTheme="minorHAnsi" w:hAnsi="Arial" w:cstheme="minorBidi"/>
      <w:szCs w:val="22"/>
      <w:lang w:eastAsia="fr-CA"/>
    </w:rPr>
  </w:style>
  <w:style w:type="table" w:customStyle="1" w:styleId="Grilledutableau2">
    <w:name w:val="Grille du tableau2"/>
    <w:basedOn w:val="TableNormal"/>
    <w:next w:val="TableGrid"/>
    <w:uiPriority w:val="59"/>
    <w:rsid w:val="00B216BB"/>
    <w:rPr>
      <w:rFonts w:ascii="Calibri" w:eastAsia="Calibri" w:hAnsi="Calibri" w:cs="Arial"/>
      <w:sz w:val="22"/>
      <w:szCs w:val="22"/>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 1"/>
    <w:basedOn w:val="TableNormal"/>
    <w:uiPriority w:val="59"/>
    <w:rsid w:val="008D104D"/>
    <w:rPr>
      <w:rFonts w:ascii="Gentium Basic" w:eastAsia="Calibri" w:hAnsi="Gentium Basic" w:cs="Arial"/>
      <w:sz w:val="18"/>
      <w:szCs w:val="22"/>
      <w:lang w:eastAsia="fr-CA"/>
    </w:rPr>
    <w:tblPr>
      <w:tblStyleRowBandSize w:val="1"/>
      <w:tblStyleColBandSize w:val="1"/>
      <w:tblBorders>
        <w:top w:val="single" w:sz="4" w:space="0" w:color="F9423A" w:themeColor="accent1"/>
        <w:left w:val="single" w:sz="4" w:space="0" w:color="F9423A" w:themeColor="accent1"/>
        <w:bottom w:val="single" w:sz="4" w:space="0" w:color="F9423A" w:themeColor="accent1"/>
        <w:right w:val="single" w:sz="4" w:space="0" w:color="F9423A" w:themeColor="accent1"/>
        <w:insideH w:val="single" w:sz="4" w:space="0" w:color="F9423A" w:themeColor="accent1"/>
        <w:insideV w:val="single" w:sz="4" w:space="0" w:color="F9423A" w:themeColor="accent1"/>
      </w:tblBorders>
      <w:tblCellMar>
        <w:top w:w="43" w:type="dxa"/>
        <w:left w:w="43" w:type="dxa"/>
        <w:bottom w:w="43" w:type="dxa"/>
        <w:right w:w="43" w:type="dxa"/>
      </w:tblCellMar>
    </w:tblPr>
    <w:trPr>
      <w:cantSplit/>
    </w:trPr>
    <w:tcPr>
      <w:shd w:val="clear" w:color="auto" w:fill="auto"/>
    </w:tcPr>
    <w:tblStylePr w:type="firstRow">
      <w:pPr>
        <w:jc w:val="left"/>
      </w:pPr>
      <w:rPr>
        <w:rFonts w:ascii="Montserrat Medium" w:hAnsi="Montserrat Medium"/>
        <w:b w:val="0"/>
        <w:i w:val="0"/>
        <w:caps/>
        <w:smallCaps w:val="0"/>
        <w:spacing w:val="0"/>
        <w:sz w:val="18"/>
      </w:rPr>
      <w:tblPr/>
      <w:trPr>
        <w:cantSplit w:val="0"/>
      </w:trPr>
      <w:tcPr>
        <w:tcBorders>
          <w:top w:val="nil"/>
          <w:left w:val="nil"/>
          <w:bottom w:val="single" w:sz="4" w:space="0" w:color="F9423A" w:themeColor="accent1"/>
          <w:right w:val="nil"/>
          <w:insideV w:val="nil"/>
        </w:tcBorders>
        <w:shd w:val="clear" w:color="auto" w:fill="FFFFFF" w:themeFill="background1"/>
        <w:vAlign w:val="bottom"/>
      </w:tcPr>
    </w:tblStylePr>
    <w:tblStylePr w:type="firstCol">
      <w:tblPr/>
      <w:tcPr>
        <w:shd w:val="clear" w:color="auto" w:fill="B7D1E3" w:themeFill="accent2" w:themeFillShade="E6"/>
      </w:tcPr>
    </w:tblStylePr>
    <w:tblStylePr w:type="band2Vert">
      <w:tblPr/>
      <w:tcPr>
        <w:shd w:val="clear" w:color="auto" w:fill="D1D8DE" w:themeFill="accent4" w:themeFillTint="33"/>
      </w:tcPr>
    </w:tblStylePr>
  </w:style>
  <w:style w:type="table" w:customStyle="1" w:styleId="Table2">
    <w:name w:val="Table 2"/>
    <w:basedOn w:val="TableNormal"/>
    <w:uiPriority w:val="99"/>
    <w:rsid w:val="008D104D"/>
    <w:rPr>
      <w:rFonts w:ascii="Gentium Basic" w:hAnsi="Gentium Basic"/>
      <w:sz w:val="18"/>
    </w:rPr>
    <w:tblPr>
      <w:tblStyleRowBandSize w:val="1"/>
      <w:tblStyleColBandSize w:val="1"/>
      <w:tblCellMar>
        <w:top w:w="43" w:type="dxa"/>
        <w:left w:w="43" w:type="dxa"/>
        <w:bottom w:w="43" w:type="dxa"/>
        <w:right w:w="43" w:type="dxa"/>
      </w:tblCellMar>
    </w:tblPr>
    <w:trPr>
      <w:cantSplit/>
    </w:trPr>
    <w:tblStylePr w:type="firstRow">
      <w:pPr>
        <w:jc w:val="center"/>
      </w:pPr>
      <w:rPr>
        <w:rFonts w:ascii="Montserrat Medium" w:hAnsi="Montserrat Medium"/>
        <w:i/>
        <w:caps w:val="0"/>
        <w:smallCaps/>
        <w:color w:val="F9423A" w:themeColor="text2"/>
        <w:sz w:val="18"/>
      </w:rPr>
    </w:tblStylePr>
    <w:tblStylePr w:type="firstCol">
      <w:tblPr/>
      <w:tcPr>
        <w:shd w:val="clear" w:color="auto" w:fill="EFF4F9" w:themeFill="accent2" w:themeFillTint="66"/>
      </w:tcPr>
    </w:tblStylePr>
    <w:tblStylePr w:type="band2Vert">
      <w:tblPr/>
      <w:tcPr>
        <w:shd w:val="clear" w:color="auto" w:fill="F7F9FC" w:themeFill="accent2" w:themeFillTint="33"/>
      </w:tcPr>
    </w:tblStylePr>
  </w:style>
  <w:style w:type="paragraph" w:styleId="Footer">
    <w:name w:val="footer"/>
    <w:basedOn w:val="Normal"/>
    <w:link w:val="FooterChar"/>
    <w:uiPriority w:val="99"/>
    <w:qFormat/>
    <w:rsid w:val="003B1880"/>
    <w:pPr>
      <w:tabs>
        <w:tab w:val="center" w:pos="4320"/>
        <w:tab w:val="right" w:pos="8640"/>
      </w:tabs>
      <w:spacing w:line="240" w:lineRule="auto"/>
    </w:pPr>
    <w:rPr>
      <w:rFonts w:asciiTheme="minorHAnsi" w:hAnsiTheme="minorHAnsi" w:cstheme="minorHAnsi"/>
      <w:i/>
      <w:iCs/>
      <w:color w:val="007B5F"/>
      <w:sz w:val="18"/>
      <w:szCs w:val="28"/>
    </w:rPr>
  </w:style>
  <w:style w:type="character" w:customStyle="1" w:styleId="FooterChar">
    <w:name w:val="Footer Char"/>
    <w:basedOn w:val="DefaultParagraphFont"/>
    <w:link w:val="Footer"/>
    <w:uiPriority w:val="99"/>
    <w:rsid w:val="003B1880"/>
    <w:rPr>
      <w:rFonts w:asciiTheme="minorHAnsi" w:eastAsiaTheme="minorHAnsi" w:hAnsiTheme="minorHAnsi" w:cstheme="minorHAnsi"/>
      <w:i/>
      <w:iCs/>
      <w:color w:val="007B5F"/>
      <w:sz w:val="18"/>
      <w:szCs w:val="28"/>
      <w:lang w:val="en-US" w:eastAsia="fr-CA"/>
    </w:rPr>
  </w:style>
  <w:style w:type="character" w:styleId="PlaceholderText">
    <w:name w:val="Placeholder Text"/>
    <w:basedOn w:val="DefaultParagraphFont"/>
    <w:uiPriority w:val="99"/>
    <w:semiHidden/>
    <w:rsid w:val="008D104D"/>
    <w:rPr>
      <w:color w:val="808080"/>
    </w:rPr>
  </w:style>
  <w:style w:type="paragraph" w:styleId="NormalIndent">
    <w:name w:val="Normal Indent"/>
    <w:basedOn w:val="Normal"/>
    <w:uiPriority w:val="49"/>
    <w:semiHidden/>
    <w:rsid w:val="00482A51"/>
    <w:pPr>
      <w:ind w:left="3600"/>
    </w:pPr>
    <w:rPr>
      <w:rFonts w:ascii="Arial" w:eastAsiaTheme="majorEastAsia" w:hAnsi="Arial"/>
    </w:rPr>
  </w:style>
  <w:style w:type="table" w:customStyle="1" w:styleId="Grilledutableau1">
    <w:name w:val="Grille du tableau1"/>
    <w:basedOn w:val="TableNormal"/>
    <w:next w:val="TableGrid"/>
    <w:uiPriority w:val="59"/>
    <w:rsid w:val="008D104D"/>
    <w:rPr>
      <w:rFonts w:asciiTheme="minorHAnsi" w:eastAsiaTheme="minorHAnsi" w:hAnsiTheme="minorHAnsi" w:cstheme="minorBidi"/>
      <w:sz w:val="22"/>
      <w:szCs w:val="22"/>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D104D"/>
    <w:rPr>
      <w:rFonts w:asciiTheme="minorHAnsi" w:eastAsiaTheme="minorHAnsi" w:hAnsiTheme="minorHAnsi" w:cstheme="minorBidi"/>
      <w:sz w:val="22"/>
      <w:szCs w:val="22"/>
      <w:lang w:eastAsia="fr-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59"/>
    <w:rsid w:val="0027172F"/>
    <w:tblPr/>
  </w:style>
  <w:style w:type="paragraph" w:styleId="TOC1">
    <w:name w:val="toc 1"/>
    <w:basedOn w:val="Normal"/>
    <w:next w:val="Normal"/>
    <w:autoRedefine/>
    <w:uiPriority w:val="39"/>
    <w:qFormat/>
    <w:rsid w:val="007533AC"/>
    <w:pPr>
      <w:keepNext/>
      <w:tabs>
        <w:tab w:val="left" w:pos="9000"/>
        <w:tab w:val="right" w:leader="dot" w:pos="9360"/>
      </w:tabs>
      <w:spacing w:line="240" w:lineRule="auto"/>
      <w:ind w:left="720" w:hanging="720"/>
    </w:pPr>
    <w:rPr>
      <w:rFonts w:asciiTheme="minorHAnsi" w:hAnsiTheme="minorHAnsi" w:cstheme="minorHAnsi"/>
      <w:caps/>
      <w:noProof/>
      <w:sz w:val="24"/>
    </w:rPr>
  </w:style>
  <w:style w:type="paragraph" w:styleId="TOC2">
    <w:name w:val="toc 2"/>
    <w:basedOn w:val="Normal"/>
    <w:next w:val="Normal"/>
    <w:autoRedefine/>
    <w:uiPriority w:val="39"/>
    <w:qFormat/>
    <w:rsid w:val="007533AC"/>
    <w:pPr>
      <w:keepNext/>
      <w:tabs>
        <w:tab w:val="right" w:leader="dot" w:pos="9000"/>
      </w:tabs>
      <w:spacing w:line="240" w:lineRule="auto"/>
      <w:ind w:left="1440" w:hanging="720"/>
    </w:pPr>
    <w:rPr>
      <w:rFonts w:asciiTheme="minorHAnsi" w:hAnsiTheme="minorHAnsi" w:cstheme="minorHAnsi"/>
      <w:bCs/>
      <w:noProof/>
      <w:sz w:val="22"/>
    </w:rPr>
  </w:style>
  <w:style w:type="paragraph" w:styleId="TOC3">
    <w:name w:val="toc 3"/>
    <w:basedOn w:val="Normal"/>
    <w:next w:val="Normal"/>
    <w:autoRedefine/>
    <w:uiPriority w:val="39"/>
    <w:unhideWhenUsed/>
    <w:qFormat/>
    <w:rsid w:val="007533AC"/>
    <w:pPr>
      <w:tabs>
        <w:tab w:val="right" w:leader="dot" w:pos="8910"/>
      </w:tabs>
      <w:spacing w:line="240" w:lineRule="auto"/>
      <w:ind w:left="2160" w:hanging="720"/>
    </w:pPr>
    <w:rPr>
      <w:rFonts w:asciiTheme="minorHAnsi" w:hAnsiTheme="minorHAnsi" w:cstheme="minorHAnsi"/>
      <w:noProof/>
      <w:w w:val="90"/>
      <w:szCs w:val="20"/>
    </w:rPr>
  </w:style>
  <w:style w:type="paragraph" w:customStyle="1" w:styleId="TitreTM">
    <w:name w:val="Titre TM"/>
    <w:basedOn w:val="Normal"/>
    <w:uiPriority w:val="99"/>
    <w:semiHidden/>
    <w:qFormat/>
    <w:rsid w:val="008D104D"/>
    <w:rPr>
      <w:b/>
      <w:caps/>
      <w:color w:val="FF0000"/>
      <w:sz w:val="52"/>
      <w:lang w:val="fr-CA"/>
    </w:rPr>
  </w:style>
  <w:style w:type="paragraph" w:styleId="ListNumber">
    <w:name w:val="List Number"/>
    <w:basedOn w:val="BodyText"/>
    <w:uiPriority w:val="5"/>
    <w:qFormat/>
    <w:rsid w:val="008D104D"/>
    <w:pPr>
      <w:spacing w:before="60" w:after="60"/>
      <w:contextualSpacing/>
    </w:pPr>
    <w:rPr>
      <w:rFonts w:cs="Times New Roman"/>
      <w:noProof/>
      <w:szCs w:val="20"/>
      <w:lang w:val="fr-CA"/>
    </w:rPr>
  </w:style>
  <w:style w:type="paragraph" w:styleId="ListBullet">
    <w:name w:val="List Bullet"/>
    <w:basedOn w:val="BodyText"/>
    <w:uiPriority w:val="4"/>
    <w:qFormat/>
    <w:rsid w:val="008D104D"/>
    <w:pPr>
      <w:numPr>
        <w:numId w:val="1"/>
      </w:numPr>
      <w:spacing w:before="60" w:after="60"/>
    </w:pPr>
    <w:rPr>
      <w:rFonts w:eastAsiaTheme="minorHAnsi"/>
      <w:szCs w:val="18"/>
      <w:lang w:eastAsia="fr-CA"/>
    </w:rPr>
  </w:style>
  <w:style w:type="paragraph" w:styleId="ListParagraph">
    <w:name w:val="List Paragraph"/>
    <w:basedOn w:val="BodyText"/>
    <w:uiPriority w:val="1"/>
    <w:rsid w:val="008D104D"/>
    <w:rPr>
      <w:rFonts w:cs="Times New Roman"/>
    </w:rPr>
  </w:style>
  <w:style w:type="paragraph" w:customStyle="1" w:styleId="Specialtext">
    <w:name w:val="Special text"/>
    <w:basedOn w:val="Normal"/>
    <w:uiPriority w:val="12"/>
    <w:qFormat/>
    <w:rsid w:val="003B1880"/>
    <w:pPr>
      <w:pBdr>
        <w:top w:val="single" w:sz="6" w:space="5" w:color="FFFFFF" w:themeColor="background2"/>
      </w:pBdr>
      <w:spacing w:before="120" w:after="120"/>
    </w:pPr>
    <w:rPr>
      <w:rFonts w:asciiTheme="minorHAnsi" w:hAnsiTheme="minorHAnsi" w:cstheme="minorHAnsi"/>
      <w:b/>
      <w:bCs/>
      <w:color w:val="007B5F"/>
      <w:sz w:val="28"/>
    </w:rPr>
  </w:style>
  <w:style w:type="paragraph" w:styleId="ListNumber2">
    <w:name w:val="List Number 2"/>
    <w:basedOn w:val="Normal"/>
    <w:uiPriority w:val="24"/>
    <w:rsid w:val="003A5CAB"/>
    <w:pPr>
      <w:numPr>
        <w:numId w:val="3"/>
      </w:numPr>
      <w:spacing w:before="3600"/>
      <w:contextualSpacing/>
    </w:pPr>
    <w:rPr>
      <w:caps/>
      <w:color w:val="F9423A" w:themeColor="text2"/>
      <w:sz w:val="102"/>
      <w:szCs w:val="102"/>
      <w:lang w:eastAsia="en-US"/>
    </w:rPr>
  </w:style>
  <w:style w:type="paragraph" w:styleId="ListNumber3">
    <w:name w:val="List Number 3"/>
    <w:basedOn w:val="Normal"/>
    <w:next w:val="BodyText"/>
    <w:uiPriority w:val="24"/>
    <w:rsid w:val="00AB59E9"/>
    <w:pPr>
      <w:pageBreakBefore/>
      <w:numPr>
        <w:ilvl w:val="1"/>
        <w:numId w:val="3"/>
      </w:numPr>
      <w:spacing w:before="3600"/>
      <w:contextualSpacing/>
    </w:pPr>
    <w:rPr>
      <w:i/>
      <w:caps/>
      <w:color w:val="F9423A" w:themeColor="text2"/>
      <w:sz w:val="72"/>
    </w:rPr>
  </w:style>
  <w:style w:type="paragraph" w:styleId="TOCHeading">
    <w:name w:val="TOC Heading"/>
    <w:basedOn w:val="Heading1"/>
    <w:next w:val="Normal"/>
    <w:uiPriority w:val="39"/>
    <w:unhideWhenUsed/>
    <w:qFormat/>
    <w:rsid w:val="003B1880"/>
    <w:pPr>
      <w:numPr>
        <w:numId w:val="0"/>
      </w:numPr>
      <w:suppressAutoHyphens w:val="0"/>
      <w:spacing w:before="240" w:after="0" w:line="259" w:lineRule="auto"/>
      <w:outlineLvl w:val="9"/>
    </w:pPr>
    <w:rPr>
      <w:rFonts w:eastAsiaTheme="majorEastAsia"/>
      <w:bCs/>
      <w:caps w:val="0"/>
      <w:kern w:val="0"/>
      <w:sz w:val="32"/>
      <w:szCs w:val="32"/>
    </w:rPr>
  </w:style>
  <w:style w:type="paragraph" w:styleId="Caption">
    <w:name w:val="caption"/>
    <w:basedOn w:val="Normal"/>
    <w:next w:val="Normal"/>
    <w:uiPriority w:val="13"/>
    <w:qFormat/>
    <w:rsid w:val="00F86663"/>
    <w:pPr>
      <w:spacing w:before="120" w:after="120" w:line="240" w:lineRule="auto"/>
    </w:pPr>
    <w:rPr>
      <w:rFonts w:asciiTheme="minorHAnsi" w:hAnsiTheme="minorHAnsi" w:cstheme="minorHAnsi"/>
      <w:color w:val="007B5F"/>
      <w:sz w:val="18"/>
      <w:szCs w:val="18"/>
    </w:rPr>
  </w:style>
  <w:style w:type="paragraph" w:styleId="NoteHeading">
    <w:name w:val="Note Heading"/>
    <w:basedOn w:val="Normal"/>
    <w:next w:val="Normal"/>
    <w:link w:val="NoteHeadingChar"/>
    <w:uiPriority w:val="17"/>
    <w:qFormat/>
    <w:rsid w:val="003B1880"/>
    <w:pPr>
      <w:tabs>
        <w:tab w:val="left" w:pos="990"/>
      </w:tabs>
      <w:spacing w:before="120" w:after="120" w:line="240" w:lineRule="auto"/>
    </w:pPr>
    <w:rPr>
      <w:rFonts w:asciiTheme="minorHAnsi" w:hAnsiTheme="minorHAnsi" w:cstheme="minorHAnsi"/>
      <w:i/>
      <w:color w:val="007B5F"/>
      <w:sz w:val="18"/>
      <w:szCs w:val="18"/>
      <w:lang w:val="en-AU"/>
    </w:rPr>
  </w:style>
  <w:style w:type="character" w:customStyle="1" w:styleId="NoteHeadingChar">
    <w:name w:val="Note Heading Char"/>
    <w:basedOn w:val="DefaultParagraphFont"/>
    <w:link w:val="NoteHeading"/>
    <w:uiPriority w:val="17"/>
    <w:rsid w:val="003B1880"/>
    <w:rPr>
      <w:rFonts w:asciiTheme="minorHAnsi" w:eastAsiaTheme="minorHAnsi" w:hAnsiTheme="minorHAnsi" w:cstheme="minorHAnsi"/>
      <w:i/>
      <w:color w:val="007B5F"/>
      <w:sz w:val="18"/>
      <w:szCs w:val="18"/>
      <w:lang w:val="en-AU" w:eastAsia="fr-CA"/>
    </w:rPr>
  </w:style>
  <w:style w:type="paragraph" w:styleId="BodyText2">
    <w:name w:val="Body Text 2"/>
    <w:basedOn w:val="Normal"/>
    <w:next w:val="Heading5"/>
    <w:link w:val="BodyText2Char"/>
    <w:uiPriority w:val="1"/>
    <w:rsid w:val="008D104D"/>
    <w:pPr>
      <w:suppressAutoHyphens/>
      <w:spacing w:after="300" w:line="240" w:lineRule="auto"/>
    </w:pPr>
    <w:rPr>
      <w:rFonts w:ascii="Gentium Basic" w:eastAsia="Arial" w:hAnsi="Gentium Basic" w:cs="Times New Roman"/>
      <w:lang w:eastAsia="en-US"/>
    </w:rPr>
  </w:style>
  <w:style w:type="character" w:customStyle="1" w:styleId="BodyText2Char">
    <w:name w:val="Body Text 2 Char"/>
    <w:basedOn w:val="DefaultParagraphFont"/>
    <w:link w:val="BodyText2"/>
    <w:uiPriority w:val="1"/>
    <w:rsid w:val="008D104D"/>
    <w:rPr>
      <w:rFonts w:ascii="Gentium Basic" w:eastAsia="Arial" w:hAnsi="Gentium Basic"/>
      <w:szCs w:val="22"/>
      <w:lang w:val="en-CA"/>
    </w:rPr>
  </w:style>
  <w:style w:type="paragraph" w:styleId="BodyText3">
    <w:name w:val="Body Text 3"/>
    <w:basedOn w:val="Heading3"/>
    <w:link w:val="BodyText3Char"/>
    <w:uiPriority w:val="2"/>
    <w:rsid w:val="00801863"/>
    <w:pPr>
      <w:pBdr>
        <w:top w:val="none" w:sz="0" w:space="0" w:color="auto"/>
        <w:between w:val="none" w:sz="0" w:space="0" w:color="auto"/>
      </w:pBdr>
      <w:spacing w:before="120"/>
    </w:pPr>
    <w:rPr>
      <w:rFonts w:ascii="Gentium Basic" w:hAnsi="Gentium Basic"/>
      <w:i/>
      <w:caps w:val="0"/>
      <w:color w:val="auto"/>
      <w:sz w:val="20"/>
      <w:szCs w:val="16"/>
    </w:rPr>
  </w:style>
  <w:style w:type="character" w:customStyle="1" w:styleId="BodyText3Char">
    <w:name w:val="Body Text 3 Char"/>
    <w:basedOn w:val="DefaultParagraphFont"/>
    <w:link w:val="BodyText3"/>
    <w:uiPriority w:val="2"/>
    <w:rsid w:val="00801863"/>
    <w:rPr>
      <w:rFonts w:ascii="Gentium Basic" w:hAnsi="Gentium Basic" w:cstheme="minorHAnsi"/>
      <w:b/>
      <w:i/>
      <w:vanish/>
      <w:kern w:val="32"/>
      <w:szCs w:val="16"/>
      <w:lang w:val="en-US"/>
    </w:rPr>
  </w:style>
  <w:style w:type="paragraph" w:styleId="TOC7">
    <w:name w:val="toc 7"/>
    <w:basedOn w:val="Normal"/>
    <w:next w:val="Normal"/>
    <w:autoRedefine/>
    <w:uiPriority w:val="39"/>
    <w:rsid w:val="0079726F"/>
    <w:pPr>
      <w:spacing w:after="100"/>
      <w:ind w:left="3240"/>
    </w:pPr>
    <w:rPr>
      <w:caps/>
    </w:rPr>
  </w:style>
  <w:style w:type="character" w:styleId="Emphasis">
    <w:name w:val="Emphasis"/>
    <w:basedOn w:val="DefaultParagraphFont"/>
    <w:uiPriority w:val="3"/>
    <w:rsid w:val="008D104D"/>
    <w:rPr>
      <w:b/>
      <w:i w:val="0"/>
      <w:iCs/>
      <w:color w:val="000000" w:themeColor="text1"/>
    </w:rPr>
  </w:style>
  <w:style w:type="paragraph" w:styleId="TOC8">
    <w:name w:val="toc 8"/>
    <w:basedOn w:val="Normal"/>
    <w:next w:val="Normal"/>
    <w:autoRedefine/>
    <w:uiPriority w:val="39"/>
    <w:rsid w:val="0079726F"/>
    <w:pPr>
      <w:spacing w:after="100"/>
      <w:ind w:left="3240"/>
    </w:pPr>
  </w:style>
  <w:style w:type="paragraph" w:styleId="TableofFigures">
    <w:name w:val="table of figures"/>
    <w:basedOn w:val="Normal"/>
    <w:next w:val="Normal"/>
    <w:uiPriority w:val="99"/>
    <w:rsid w:val="00FD28EC"/>
    <w:pPr>
      <w:tabs>
        <w:tab w:val="left" w:pos="4770"/>
        <w:tab w:val="right" w:leader="dot" w:pos="9720"/>
      </w:tabs>
      <w:spacing w:line="240" w:lineRule="auto"/>
      <w:ind w:left="4770" w:right="1080" w:hanging="1526"/>
    </w:pPr>
    <w:rPr>
      <w:rFonts w:eastAsia="Times New Roman"/>
      <w:caps/>
      <w:szCs w:val="20"/>
    </w:rPr>
  </w:style>
  <w:style w:type="paragraph" w:styleId="ListBullet3">
    <w:name w:val="List Bullet 3"/>
    <w:basedOn w:val="Normal"/>
    <w:uiPriority w:val="99"/>
    <w:semiHidden/>
    <w:qFormat/>
    <w:rsid w:val="00142BF5"/>
    <w:pPr>
      <w:numPr>
        <w:numId w:val="4"/>
      </w:numPr>
      <w:spacing w:line="240" w:lineRule="auto"/>
      <w:contextualSpacing/>
    </w:pPr>
    <w:rPr>
      <w:rFonts w:ascii="Arial" w:eastAsia="Times New Roman" w:hAnsi="Arial" w:cs="Times New Roman"/>
      <w:szCs w:val="24"/>
    </w:rPr>
  </w:style>
  <w:style w:type="paragraph" w:customStyle="1" w:styleId="Default">
    <w:name w:val="Default"/>
    <w:rsid w:val="00382CB9"/>
    <w:pPr>
      <w:autoSpaceDE w:val="0"/>
      <w:autoSpaceDN w:val="0"/>
      <w:adjustRightInd w:val="0"/>
    </w:pPr>
    <w:rPr>
      <w:color w:val="000000"/>
      <w:sz w:val="24"/>
      <w:szCs w:val="24"/>
      <w:lang w:val="en-US"/>
    </w:rPr>
  </w:style>
  <w:style w:type="character" w:styleId="CommentReference">
    <w:name w:val="annotation reference"/>
    <w:basedOn w:val="DefaultParagraphFont"/>
    <w:uiPriority w:val="99"/>
    <w:semiHidden/>
    <w:rsid w:val="00066B9E"/>
    <w:rPr>
      <w:sz w:val="16"/>
      <w:szCs w:val="16"/>
    </w:rPr>
  </w:style>
  <w:style w:type="paragraph" w:styleId="CommentText">
    <w:name w:val="annotation text"/>
    <w:basedOn w:val="Normal"/>
    <w:link w:val="CommentTextChar"/>
    <w:uiPriority w:val="99"/>
    <w:semiHidden/>
    <w:rsid w:val="00066B9E"/>
    <w:pPr>
      <w:spacing w:line="240" w:lineRule="auto"/>
    </w:pPr>
    <w:rPr>
      <w:szCs w:val="20"/>
    </w:rPr>
  </w:style>
  <w:style w:type="character" w:customStyle="1" w:styleId="CommentTextChar">
    <w:name w:val="Comment Text Char"/>
    <w:basedOn w:val="DefaultParagraphFont"/>
    <w:link w:val="CommentText"/>
    <w:uiPriority w:val="99"/>
    <w:semiHidden/>
    <w:rsid w:val="00066B9E"/>
    <w:rPr>
      <w:rFonts w:ascii="Montserrat" w:eastAsiaTheme="minorHAnsi" w:hAnsi="Montserrat" w:cstheme="minorBidi"/>
      <w:lang w:val="en-US" w:eastAsia="fr-CA"/>
    </w:rPr>
  </w:style>
  <w:style w:type="paragraph" w:styleId="CommentSubject">
    <w:name w:val="annotation subject"/>
    <w:basedOn w:val="CommentText"/>
    <w:next w:val="CommentText"/>
    <w:link w:val="CommentSubjectChar"/>
    <w:uiPriority w:val="99"/>
    <w:semiHidden/>
    <w:rsid w:val="00066B9E"/>
    <w:rPr>
      <w:b/>
      <w:bCs/>
    </w:rPr>
  </w:style>
  <w:style w:type="character" w:customStyle="1" w:styleId="CommentSubjectChar">
    <w:name w:val="Comment Subject Char"/>
    <w:basedOn w:val="CommentTextChar"/>
    <w:link w:val="CommentSubject"/>
    <w:uiPriority w:val="99"/>
    <w:semiHidden/>
    <w:rsid w:val="00066B9E"/>
    <w:rPr>
      <w:rFonts w:ascii="Montserrat" w:eastAsiaTheme="minorHAnsi" w:hAnsi="Montserrat" w:cstheme="minorBidi"/>
      <w:b/>
      <w:bCs/>
      <w:lang w:val="en-US" w:eastAsia="fr-CA"/>
    </w:rPr>
  </w:style>
  <w:style w:type="paragraph" w:styleId="Revision">
    <w:name w:val="Revision"/>
    <w:hidden/>
    <w:uiPriority w:val="99"/>
    <w:semiHidden/>
    <w:rsid w:val="00066B9E"/>
    <w:rPr>
      <w:rFonts w:ascii="Montserrat" w:eastAsiaTheme="minorHAnsi" w:hAnsi="Montserrat" w:cstheme="minorBidi"/>
      <w:szCs w:val="22"/>
      <w:lang w:val="en-US" w:eastAsia="fr-CA"/>
    </w:rPr>
  </w:style>
  <w:style w:type="table" w:styleId="GridTable4-Accent1">
    <w:name w:val="Grid Table 4 Accent 1"/>
    <w:basedOn w:val="TableNormal"/>
    <w:uiPriority w:val="49"/>
    <w:rsid w:val="001A02B0"/>
    <w:tblPr>
      <w:tblStyleRowBandSize w:val="1"/>
      <w:tblStyleColBandSize w:val="1"/>
      <w:tblBorders>
        <w:top w:val="single" w:sz="4" w:space="0" w:color="FB8D88" w:themeColor="accent1" w:themeTint="99"/>
        <w:left w:val="single" w:sz="4" w:space="0" w:color="FB8D88" w:themeColor="accent1" w:themeTint="99"/>
        <w:bottom w:val="single" w:sz="4" w:space="0" w:color="FB8D88" w:themeColor="accent1" w:themeTint="99"/>
        <w:right w:val="single" w:sz="4" w:space="0" w:color="FB8D88" w:themeColor="accent1" w:themeTint="99"/>
        <w:insideH w:val="single" w:sz="4" w:space="0" w:color="FB8D88" w:themeColor="accent1" w:themeTint="99"/>
        <w:insideV w:val="single" w:sz="4" w:space="0" w:color="FB8D88" w:themeColor="accent1" w:themeTint="99"/>
      </w:tblBorders>
    </w:tblPr>
    <w:tblStylePr w:type="firstRow">
      <w:rPr>
        <w:b/>
        <w:bCs/>
        <w:color w:val="FFFFFF" w:themeColor="background1"/>
      </w:rPr>
      <w:tblPr/>
      <w:tcPr>
        <w:tcBorders>
          <w:top w:val="single" w:sz="4" w:space="0" w:color="F9423A" w:themeColor="accent1"/>
          <w:left w:val="single" w:sz="4" w:space="0" w:color="F9423A" w:themeColor="accent1"/>
          <w:bottom w:val="single" w:sz="4" w:space="0" w:color="F9423A" w:themeColor="accent1"/>
          <w:right w:val="single" w:sz="4" w:space="0" w:color="F9423A" w:themeColor="accent1"/>
          <w:insideH w:val="nil"/>
          <w:insideV w:val="nil"/>
        </w:tcBorders>
        <w:shd w:val="clear" w:color="auto" w:fill="F9423A" w:themeFill="accent1"/>
      </w:tcPr>
    </w:tblStylePr>
    <w:tblStylePr w:type="lastRow">
      <w:rPr>
        <w:b/>
        <w:bCs/>
      </w:rPr>
      <w:tblPr/>
      <w:tcPr>
        <w:tcBorders>
          <w:top w:val="double" w:sz="4" w:space="0" w:color="F9423A" w:themeColor="accent1"/>
        </w:tcBorders>
      </w:tcPr>
    </w:tblStylePr>
    <w:tblStylePr w:type="firstCol">
      <w:rPr>
        <w:b/>
        <w:bCs/>
      </w:rPr>
    </w:tblStylePr>
    <w:tblStylePr w:type="lastCol">
      <w:rPr>
        <w:b/>
        <w:bCs/>
      </w:rPr>
    </w:tblStylePr>
    <w:tblStylePr w:type="band1Vert">
      <w:tblPr/>
      <w:tcPr>
        <w:shd w:val="clear" w:color="auto" w:fill="FDD9D7" w:themeFill="accent1" w:themeFillTint="33"/>
      </w:tcPr>
    </w:tblStylePr>
    <w:tblStylePr w:type="band1Horz">
      <w:tblPr/>
      <w:tcPr>
        <w:shd w:val="clear" w:color="auto" w:fill="FDD9D7" w:themeFill="accent1" w:themeFillTint="33"/>
      </w:tcPr>
    </w:tblStylePr>
  </w:style>
  <w:style w:type="table" w:styleId="GridTable2-Accent1">
    <w:name w:val="Grid Table 2 Accent 1"/>
    <w:basedOn w:val="TableNormal"/>
    <w:uiPriority w:val="47"/>
    <w:rsid w:val="00EC0DE2"/>
    <w:tblPr>
      <w:tblStyleRowBandSize w:val="1"/>
      <w:tblStyleColBandSize w:val="1"/>
      <w:tblBorders>
        <w:top w:val="single" w:sz="2" w:space="0" w:color="FB8D88" w:themeColor="accent1" w:themeTint="99"/>
        <w:bottom w:val="single" w:sz="2" w:space="0" w:color="FB8D88" w:themeColor="accent1" w:themeTint="99"/>
        <w:insideH w:val="single" w:sz="2" w:space="0" w:color="FB8D88" w:themeColor="accent1" w:themeTint="99"/>
        <w:insideV w:val="single" w:sz="2" w:space="0" w:color="FB8D88" w:themeColor="accent1" w:themeTint="99"/>
      </w:tblBorders>
    </w:tblPr>
    <w:tblStylePr w:type="firstRow">
      <w:rPr>
        <w:b/>
        <w:bCs/>
      </w:rPr>
      <w:tblPr/>
      <w:tcPr>
        <w:tcBorders>
          <w:top w:val="nil"/>
          <w:bottom w:val="single" w:sz="12" w:space="0" w:color="FB8D88" w:themeColor="accent1" w:themeTint="99"/>
          <w:insideH w:val="nil"/>
          <w:insideV w:val="nil"/>
        </w:tcBorders>
        <w:shd w:val="clear" w:color="auto" w:fill="FFFFFF" w:themeFill="background1"/>
      </w:tcPr>
    </w:tblStylePr>
    <w:tblStylePr w:type="lastRow">
      <w:rPr>
        <w:b/>
        <w:bCs/>
      </w:rPr>
      <w:tblPr/>
      <w:tcPr>
        <w:tcBorders>
          <w:top w:val="double" w:sz="2" w:space="0" w:color="FB8D8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9D7" w:themeFill="accent1" w:themeFillTint="33"/>
      </w:tcPr>
    </w:tblStylePr>
    <w:tblStylePr w:type="band1Horz">
      <w:tblPr/>
      <w:tcPr>
        <w:shd w:val="clear" w:color="auto" w:fill="FDD9D7" w:themeFill="accent1" w:themeFillTint="33"/>
      </w:tcPr>
    </w:tblStylePr>
  </w:style>
  <w:style w:type="character" w:styleId="UnresolvedMention">
    <w:name w:val="Unresolved Mention"/>
    <w:basedOn w:val="DefaultParagraphFont"/>
    <w:uiPriority w:val="99"/>
    <w:semiHidden/>
    <w:unhideWhenUsed/>
    <w:rsid w:val="00810E3B"/>
    <w:rPr>
      <w:color w:val="605E5C"/>
      <w:shd w:val="clear" w:color="auto" w:fill="E1DFDD"/>
    </w:rPr>
  </w:style>
  <w:style w:type="paragraph" w:customStyle="1" w:styleId="BulletList2">
    <w:name w:val="Bullet List2"/>
    <w:basedOn w:val="Normal"/>
    <w:rsid w:val="00B5430D"/>
    <w:pPr>
      <w:numPr>
        <w:ilvl w:val="1"/>
        <w:numId w:val="5"/>
      </w:numPr>
    </w:pPr>
  </w:style>
  <w:style w:type="table" w:styleId="ListTable3-Accent4">
    <w:name w:val="List Table 3 Accent 4"/>
    <w:basedOn w:val="TableNormal"/>
    <w:uiPriority w:val="48"/>
    <w:rsid w:val="00784001"/>
    <w:tblPr>
      <w:tblStyleRowBandSize w:val="1"/>
      <w:tblStyleColBandSize w:val="1"/>
      <w:tblBorders>
        <w:top w:val="single" w:sz="4" w:space="0" w:color="333E48" w:themeColor="accent4"/>
        <w:left w:val="single" w:sz="4" w:space="0" w:color="333E48" w:themeColor="accent4"/>
        <w:bottom w:val="single" w:sz="4" w:space="0" w:color="333E48" w:themeColor="accent4"/>
        <w:right w:val="single" w:sz="4" w:space="0" w:color="333E48" w:themeColor="accent4"/>
      </w:tblBorders>
    </w:tblPr>
    <w:tblStylePr w:type="firstRow">
      <w:rPr>
        <w:b/>
        <w:bCs/>
        <w:color w:val="FFFFFF" w:themeColor="background1"/>
      </w:rPr>
      <w:tblPr/>
      <w:tcPr>
        <w:shd w:val="clear" w:color="auto" w:fill="333E48" w:themeFill="accent4"/>
      </w:tcPr>
    </w:tblStylePr>
    <w:tblStylePr w:type="lastRow">
      <w:rPr>
        <w:b/>
        <w:bCs/>
      </w:rPr>
      <w:tblPr/>
      <w:tcPr>
        <w:tcBorders>
          <w:top w:val="double" w:sz="4" w:space="0" w:color="333E4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E48" w:themeColor="accent4"/>
          <w:right w:val="single" w:sz="4" w:space="0" w:color="333E48" w:themeColor="accent4"/>
        </w:tcBorders>
      </w:tcPr>
    </w:tblStylePr>
    <w:tblStylePr w:type="band1Horz">
      <w:tblPr/>
      <w:tcPr>
        <w:tcBorders>
          <w:top w:val="single" w:sz="4" w:space="0" w:color="333E48" w:themeColor="accent4"/>
          <w:bottom w:val="single" w:sz="4" w:space="0" w:color="333E4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E48" w:themeColor="accent4"/>
          <w:left w:val="nil"/>
        </w:tcBorders>
      </w:tcPr>
    </w:tblStylePr>
    <w:tblStylePr w:type="swCell">
      <w:tblPr/>
      <w:tcPr>
        <w:tcBorders>
          <w:top w:val="double" w:sz="4" w:space="0" w:color="333E48" w:themeColor="accent4"/>
          <w:right w:val="nil"/>
        </w:tcBorders>
      </w:tcPr>
    </w:tblStylePr>
  </w:style>
  <w:style w:type="table" w:styleId="GridTable4">
    <w:name w:val="Grid Table 4"/>
    <w:basedOn w:val="TableNormal"/>
    <w:uiPriority w:val="49"/>
    <w:rsid w:val="003C70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rsid w:val="006C233D"/>
    <w:rPr>
      <w:color w:val="0098DB" w:themeColor="followedHyperlink"/>
      <w:u w:val="single"/>
    </w:rPr>
  </w:style>
  <w:style w:type="table" w:styleId="GridTable4-Accent3">
    <w:name w:val="Grid Table 4 Accent 3"/>
    <w:basedOn w:val="TableNormal"/>
    <w:uiPriority w:val="49"/>
    <w:rsid w:val="007D6C41"/>
    <w:tblPr>
      <w:tblStyleRowBandSize w:val="1"/>
      <w:tblStyleColBandSize w:val="1"/>
      <w:tblBorders>
        <w:top w:val="single" w:sz="4" w:space="0" w:color="657D91" w:themeColor="accent3" w:themeTint="99"/>
        <w:left w:val="single" w:sz="4" w:space="0" w:color="657D91" w:themeColor="accent3" w:themeTint="99"/>
        <w:bottom w:val="single" w:sz="4" w:space="0" w:color="657D91" w:themeColor="accent3" w:themeTint="99"/>
        <w:right w:val="single" w:sz="4" w:space="0" w:color="657D91" w:themeColor="accent3" w:themeTint="99"/>
        <w:insideH w:val="single" w:sz="4" w:space="0" w:color="657D91" w:themeColor="accent3" w:themeTint="99"/>
        <w:insideV w:val="single" w:sz="4" w:space="0" w:color="657D91" w:themeColor="accent3" w:themeTint="99"/>
      </w:tblBorders>
    </w:tblPr>
    <w:tblStylePr w:type="firstRow">
      <w:rPr>
        <w:b/>
        <w:bCs/>
        <w:color w:val="FFFFFF" w:themeColor="background1"/>
      </w:rPr>
      <w:tblPr/>
      <w:tcPr>
        <w:tcBorders>
          <w:top w:val="single" w:sz="4" w:space="0" w:color="1E252B" w:themeColor="accent3"/>
          <w:left w:val="single" w:sz="4" w:space="0" w:color="1E252B" w:themeColor="accent3"/>
          <w:bottom w:val="single" w:sz="4" w:space="0" w:color="1E252B" w:themeColor="accent3"/>
          <w:right w:val="single" w:sz="4" w:space="0" w:color="1E252B" w:themeColor="accent3"/>
          <w:insideH w:val="nil"/>
          <w:insideV w:val="nil"/>
        </w:tcBorders>
        <w:shd w:val="clear" w:color="auto" w:fill="1E252B" w:themeFill="accent3"/>
      </w:tcPr>
    </w:tblStylePr>
    <w:tblStylePr w:type="lastRow">
      <w:rPr>
        <w:b/>
        <w:bCs/>
      </w:rPr>
      <w:tblPr/>
      <w:tcPr>
        <w:tcBorders>
          <w:top w:val="double" w:sz="4" w:space="0" w:color="1E252B" w:themeColor="accent3"/>
        </w:tcBorders>
      </w:tcPr>
    </w:tblStylePr>
    <w:tblStylePr w:type="firstCol">
      <w:rPr>
        <w:b/>
        <w:bCs/>
      </w:rPr>
    </w:tblStylePr>
    <w:tblStylePr w:type="lastCol">
      <w:rPr>
        <w:b/>
        <w:bCs/>
      </w:rPr>
    </w:tblStylePr>
    <w:tblStylePr w:type="band1Vert">
      <w:tblPr/>
      <w:tcPr>
        <w:shd w:val="clear" w:color="auto" w:fill="CBD3DB" w:themeFill="accent3" w:themeFillTint="33"/>
      </w:tcPr>
    </w:tblStylePr>
    <w:tblStylePr w:type="band1Horz">
      <w:tblPr/>
      <w:tcPr>
        <w:shd w:val="clear" w:color="auto" w:fill="CBD3DB" w:themeFill="accent3" w:themeFillTint="33"/>
      </w:tcPr>
    </w:tblStylePr>
  </w:style>
  <w:style w:type="paragraph" w:customStyle="1" w:styleId="BulletLevel1">
    <w:name w:val="Bullet Level 1"/>
    <w:basedOn w:val="BodyText"/>
    <w:link w:val="BulletLevel1Char"/>
    <w:qFormat/>
    <w:rsid w:val="00A0217D"/>
    <w:pPr>
      <w:widowControl w:val="0"/>
      <w:numPr>
        <w:numId w:val="7"/>
      </w:numPr>
      <w:spacing w:before="0" w:after="0"/>
      <w:ind w:left="1080"/>
      <w:contextualSpacing/>
    </w:pPr>
  </w:style>
  <w:style w:type="character" w:customStyle="1" w:styleId="BulletLevel1Char">
    <w:name w:val="Bullet Level 1 Char"/>
    <w:basedOn w:val="BodyTextChar"/>
    <w:link w:val="BulletLevel1"/>
    <w:rsid w:val="00A0217D"/>
    <w:rPr>
      <w:rFonts w:asciiTheme="minorHAnsi" w:eastAsia="Arial" w:hAnsiTheme="minorHAnsi" w:cstheme="minorHAnsi"/>
      <w:sz w:val="22"/>
      <w:szCs w:val="22"/>
      <w:lang w:val="en-US"/>
    </w:rPr>
  </w:style>
  <w:style w:type="paragraph" w:customStyle="1" w:styleId="BulletLevel2">
    <w:name w:val="Bullet Level 2"/>
    <w:basedOn w:val="BodyText"/>
    <w:link w:val="BulletLevel2Char"/>
    <w:qFormat/>
    <w:rsid w:val="00181B5D"/>
    <w:pPr>
      <w:widowControl w:val="0"/>
      <w:numPr>
        <w:ilvl w:val="1"/>
        <w:numId w:val="8"/>
      </w:numPr>
      <w:spacing w:before="0" w:after="0"/>
      <w:contextualSpacing/>
    </w:pPr>
  </w:style>
  <w:style w:type="character" w:customStyle="1" w:styleId="BulletLevel2Char">
    <w:name w:val="Bullet Level 2 Char"/>
    <w:basedOn w:val="BodyTextChar"/>
    <w:link w:val="BulletLevel2"/>
    <w:rsid w:val="00181B5D"/>
    <w:rPr>
      <w:rFonts w:asciiTheme="minorHAnsi" w:eastAsia="Arial" w:hAnsiTheme="minorHAnsi" w:cstheme="minorHAnsi"/>
      <w:sz w:val="22"/>
      <w:szCs w:val="22"/>
      <w:lang w:val="en-US"/>
    </w:rPr>
  </w:style>
  <w:style w:type="paragraph" w:customStyle="1" w:styleId="Reference">
    <w:name w:val="Reference"/>
    <w:basedOn w:val="BodyText"/>
    <w:link w:val="ReferenceChar"/>
    <w:qFormat/>
    <w:rsid w:val="003B1880"/>
    <w:rPr>
      <w:color w:val="007B5F"/>
    </w:rPr>
  </w:style>
  <w:style w:type="character" w:customStyle="1" w:styleId="ReferenceChar">
    <w:name w:val="Reference Char"/>
    <w:basedOn w:val="BodyTextChar"/>
    <w:link w:val="Reference"/>
    <w:rsid w:val="003B1880"/>
    <w:rPr>
      <w:rFonts w:asciiTheme="minorHAnsi" w:eastAsia="Arial" w:hAnsiTheme="minorHAnsi" w:cstheme="minorHAnsi"/>
      <w:color w:val="007B5F"/>
      <w:sz w:val="22"/>
      <w:szCs w:val="22"/>
      <w:lang w:val="en-US"/>
    </w:rPr>
  </w:style>
  <w:style w:type="paragraph" w:customStyle="1" w:styleId="BodyIndented">
    <w:name w:val="Body Indented"/>
    <w:basedOn w:val="BodyText"/>
    <w:link w:val="BodyIndentedChar"/>
    <w:qFormat/>
    <w:rsid w:val="00B87065"/>
    <w:pPr>
      <w:ind w:left="1080"/>
    </w:pPr>
  </w:style>
  <w:style w:type="character" w:customStyle="1" w:styleId="BodyIndentedChar">
    <w:name w:val="Body Indented Char"/>
    <w:basedOn w:val="BodyTextChar"/>
    <w:link w:val="BodyIndented"/>
    <w:rsid w:val="00B87065"/>
    <w:rPr>
      <w:rFonts w:asciiTheme="minorHAnsi" w:eastAsia="Arial" w:hAnsiTheme="minorHAnsi" w:cstheme="minorHAns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8528">
      <w:bodyDiv w:val="1"/>
      <w:marLeft w:val="0"/>
      <w:marRight w:val="0"/>
      <w:marTop w:val="0"/>
      <w:marBottom w:val="0"/>
      <w:divBdr>
        <w:top w:val="none" w:sz="0" w:space="0" w:color="auto"/>
        <w:left w:val="none" w:sz="0" w:space="0" w:color="auto"/>
        <w:bottom w:val="none" w:sz="0" w:space="0" w:color="auto"/>
        <w:right w:val="none" w:sz="0" w:space="0" w:color="auto"/>
      </w:divBdr>
    </w:div>
    <w:div w:id="53430099">
      <w:bodyDiv w:val="1"/>
      <w:marLeft w:val="0"/>
      <w:marRight w:val="0"/>
      <w:marTop w:val="0"/>
      <w:marBottom w:val="0"/>
      <w:divBdr>
        <w:top w:val="none" w:sz="0" w:space="0" w:color="auto"/>
        <w:left w:val="none" w:sz="0" w:space="0" w:color="auto"/>
        <w:bottom w:val="none" w:sz="0" w:space="0" w:color="auto"/>
        <w:right w:val="none" w:sz="0" w:space="0" w:color="auto"/>
      </w:divBdr>
    </w:div>
    <w:div w:id="79910449">
      <w:bodyDiv w:val="1"/>
      <w:marLeft w:val="0"/>
      <w:marRight w:val="0"/>
      <w:marTop w:val="0"/>
      <w:marBottom w:val="0"/>
      <w:divBdr>
        <w:top w:val="none" w:sz="0" w:space="0" w:color="auto"/>
        <w:left w:val="none" w:sz="0" w:space="0" w:color="auto"/>
        <w:bottom w:val="none" w:sz="0" w:space="0" w:color="auto"/>
        <w:right w:val="none" w:sz="0" w:space="0" w:color="auto"/>
      </w:divBdr>
    </w:div>
    <w:div w:id="131334370">
      <w:bodyDiv w:val="1"/>
      <w:marLeft w:val="0"/>
      <w:marRight w:val="0"/>
      <w:marTop w:val="0"/>
      <w:marBottom w:val="0"/>
      <w:divBdr>
        <w:top w:val="none" w:sz="0" w:space="0" w:color="auto"/>
        <w:left w:val="none" w:sz="0" w:space="0" w:color="auto"/>
        <w:bottom w:val="none" w:sz="0" w:space="0" w:color="auto"/>
        <w:right w:val="none" w:sz="0" w:space="0" w:color="auto"/>
      </w:divBdr>
    </w:div>
    <w:div w:id="282733934">
      <w:bodyDiv w:val="1"/>
      <w:marLeft w:val="0"/>
      <w:marRight w:val="0"/>
      <w:marTop w:val="0"/>
      <w:marBottom w:val="0"/>
      <w:divBdr>
        <w:top w:val="none" w:sz="0" w:space="0" w:color="auto"/>
        <w:left w:val="none" w:sz="0" w:space="0" w:color="auto"/>
        <w:bottom w:val="none" w:sz="0" w:space="0" w:color="auto"/>
        <w:right w:val="none" w:sz="0" w:space="0" w:color="auto"/>
      </w:divBdr>
    </w:div>
    <w:div w:id="286351271">
      <w:bodyDiv w:val="1"/>
      <w:marLeft w:val="0"/>
      <w:marRight w:val="0"/>
      <w:marTop w:val="0"/>
      <w:marBottom w:val="0"/>
      <w:divBdr>
        <w:top w:val="none" w:sz="0" w:space="0" w:color="auto"/>
        <w:left w:val="none" w:sz="0" w:space="0" w:color="auto"/>
        <w:bottom w:val="none" w:sz="0" w:space="0" w:color="auto"/>
        <w:right w:val="none" w:sz="0" w:space="0" w:color="auto"/>
      </w:divBdr>
      <w:divsChild>
        <w:div w:id="2144425890">
          <w:marLeft w:val="0"/>
          <w:marRight w:val="0"/>
          <w:marTop w:val="100"/>
          <w:marBottom w:val="100"/>
          <w:divBdr>
            <w:top w:val="none" w:sz="0" w:space="0" w:color="auto"/>
            <w:left w:val="single" w:sz="6" w:space="0" w:color="8E8F92"/>
            <w:bottom w:val="none" w:sz="0" w:space="0" w:color="auto"/>
            <w:right w:val="single" w:sz="6" w:space="0" w:color="8E8F92"/>
          </w:divBdr>
          <w:divsChild>
            <w:div w:id="887569909">
              <w:marLeft w:val="300"/>
              <w:marRight w:val="750"/>
              <w:marTop w:val="150"/>
              <w:marBottom w:val="150"/>
              <w:divBdr>
                <w:top w:val="dotted" w:sz="6" w:space="0" w:color="E8E5D6"/>
                <w:left w:val="dotted" w:sz="6" w:space="0" w:color="E8E5D6"/>
                <w:bottom w:val="dotted" w:sz="6" w:space="0" w:color="E8E5D6"/>
                <w:right w:val="dotted" w:sz="6" w:space="0" w:color="E8E5D6"/>
              </w:divBdr>
            </w:div>
          </w:divsChild>
        </w:div>
      </w:divsChild>
    </w:div>
    <w:div w:id="326323153">
      <w:bodyDiv w:val="1"/>
      <w:marLeft w:val="0"/>
      <w:marRight w:val="0"/>
      <w:marTop w:val="0"/>
      <w:marBottom w:val="0"/>
      <w:divBdr>
        <w:top w:val="none" w:sz="0" w:space="0" w:color="auto"/>
        <w:left w:val="none" w:sz="0" w:space="0" w:color="auto"/>
        <w:bottom w:val="none" w:sz="0" w:space="0" w:color="auto"/>
        <w:right w:val="none" w:sz="0" w:space="0" w:color="auto"/>
      </w:divBdr>
    </w:div>
    <w:div w:id="413162721">
      <w:bodyDiv w:val="1"/>
      <w:marLeft w:val="0"/>
      <w:marRight w:val="0"/>
      <w:marTop w:val="0"/>
      <w:marBottom w:val="0"/>
      <w:divBdr>
        <w:top w:val="none" w:sz="0" w:space="0" w:color="auto"/>
        <w:left w:val="none" w:sz="0" w:space="0" w:color="auto"/>
        <w:bottom w:val="none" w:sz="0" w:space="0" w:color="auto"/>
        <w:right w:val="none" w:sz="0" w:space="0" w:color="auto"/>
      </w:divBdr>
    </w:div>
    <w:div w:id="437408121">
      <w:bodyDiv w:val="1"/>
      <w:marLeft w:val="0"/>
      <w:marRight w:val="0"/>
      <w:marTop w:val="0"/>
      <w:marBottom w:val="0"/>
      <w:divBdr>
        <w:top w:val="none" w:sz="0" w:space="0" w:color="auto"/>
        <w:left w:val="none" w:sz="0" w:space="0" w:color="auto"/>
        <w:bottom w:val="none" w:sz="0" w:space="0" w:color="auto"/>
        <w:right w:val="none" w:sz="0" w:space="0" w:color="auto"/>
      </w:divBdr>
    </w:div>
    <w:div w:id="498741467">
      <w:bodyDiv w:val="1"/>
      <w:marLeft w:val="0"/>
      <w:marRight w:val="0"/>
      <w:marTop w:val="0"/>
      <w:marBottom w:val="0"/>
      <w:divBdr>
        <w:top w:val="none" w:sz="0" w:space="0" w:color="auto"/>
        <w:left w:val="none" w:sz="0" w:space="0" w:color="auto"/>
        <w:bottom w:val="none" w:sz="0" w:space="0" w:color="auto"/>
        <w:right w:val="none" w:sz="0" w:space="0" w:color="auto"/>
      </w:divBdr>
    </w:div>
    <w:div w:id="639768379">
      <w:bodyDiv w:val="1"/>
      <w:marLeft w:val="0"/>
      <w:marRight w:val="0"/>
      <w:marTop w:val="0"/>
      <w:marBottom w:val="0"/>
      <w:divBdr>
        <w:top w:val="none" w:sz="0" w:space="0" w:color="auto"/>
        <w:left w:val="none" w:sz="0" w:space="0" w:color="auto"/>
        <w:bottom w:val="none" w:sz="0" w:space="0" w:color="auto"/>
        <w:right w:val="none" w:sz="0" w:space="0" w:color="auto"/>
      </w:divBdr>
    </w:div>
    <w:div w:id="647396783">
      <w:bodyDiv w:val="1"/>
      <w:marLeft w:val="0"/>
      <w:marRight w:val="0"/>
      <w:marTop w:val="0"/>
      <w:marBottom w:val="0"/>
      <w:divBdr>
        <w:top w:val="none" w:sz="0" w:space="0" w:color="auto"/>
        <w:left w:val="none" w:sz="0" w:space="0" w:color="auto"/>
        <w:bottom w:val="none" w:sz="0" w:space="0" w:color="auto"/>
        <w:right w:val="none" w:sz="0" w:space="0" w:color="auto"/>
      </w:divBdr>
      <w:divsChild>
        <w:div w:id="851530579">
          <w:marLeft w:val="0"/>
          <w:marRight w:val="0"/>
          <w:marTop w:val="100"/>
          <w:marBottom w:val="100"/>
          <w:divBdr>
            <w:top w:val="none" w:sz="0" w:space="0" w:color="auto"/>
            <w:left w:val="single" w:sz="6" w:space="0" w:color="8E8F92"/>
            <w:bottom w:val="none" w:sz="0" w:space="0" w:color="auto"/>
            <w:right w:val="single" w:sz="6" w:space="0" w:color="8E8F92"/>
          </w:divBdr>
          <w:divsChild>
            <w:div w:id="619650461">
              <w:marLeft w:val="300"/>
              <w:marRight w:val="750"/>
              <w:marTop w:val="150"/>
              <w:marBottom w:val="150"/>
              <w:divBdr>
                <w:top w:val="dotted" w:sz="6" w:space="0" w:color="E8E5D6"/>
                <w:left w:val="dotted" w:sz="6" w:space="0" w:color="E8E5D6"/>
                <w:bottom w:val="dotted" w:sz="6" w:space="0" w:color="E8E5D6"/>
                <w:right w:val="dotted" w:sz="6" w:space="0" w:color="E8E5D6"/>
              </w:divBdr>
            </w:div>
          </w:divsChild>
        </w:div>
      </w:divsChild>
    </w:div>
    <w:div w:id="658003187">
      <w:bodyDiv w:val="1"/>
      <w:marLeft w:val="0"/>
      <w:marRight w:val="0"/>
      <w:marTop w:val="0"/>
      <w:marBottom w:val="0"/>
      <w:divBdr>
        <w:top w:val="none" w:sz="0" w:space="0" w:color="auto"/>
        <w:left w:val="none" w:sz="0" w:space="0" w:color="auto"/>
        <w:bottom w:val="none" w:sz="0" w:space="0" w:color="auto"/>
        <w:right w:val="none" w:sz="0" w:space="0" w:color="auto"/>
      </w:divBdr>
    </w:div>
    <w:div w:id="661543815">
      <w:bodyDiv w:val="1"/>
      <w:marLeft w:val="0"/>
      <w:marRight w:val="0"/>
      <w:marTop w:val="0"/>
      <w:marBottom w:val="0"/>
      <w:divBdr>
        <w:top w:val="none" w:sz="0" w:space="0" w:color="auto"/>
        <w:left w:val="none" w:sz="0" w:space="0" w:color="auto"/>
        <w:bottom w:val="none" w:sz="0" w:space="0" w:color="auto"/>
        <w:right w:val="none" w:sz="0" w:space="0" w:color="auto"/>
      </w:divBdr>
      <w:divsChild>
        <w:div w:id="602341530">
          <w:marLeft w:val="0"/>
          <w:marRight w:val="0"/>
          <w:marTop w:val="100"/>
          <w:marBottom w:val="100"/>
          <w:divBdr>
            <w:top w:val="none" w:sz="0" w:space="0" w:color="auto"/>
            <w:left w:val="single" w:sz="6" w:space="0" w:color="8E8F92"/>
            <w:bottom w:val="none" w:sz="0" w:space="0" w:color="auto"/>
            <w:right w:val="single" w:sz="6" w:space="0" w:color="8E8F92"/>
          </w:divBdr>
          <w:divsChild>
            <w:div w:id="1010913396">
              <w:marLeft w:val="300"/>
              <w:marRight w:val="750"/>
              <w:marTop w:val="150"/>
              <w:marBottom w:val="150"/>
              <w:divBdr>
                <w:top w:val="dotted" w:sz="6" w:space="0" w:color="E8E5D6"/>
                <w:left w:val="dotted" w:sz="6" w:space="0" w:color="E8E5D6"/>
                <w:bottom w:val="dotted" w:sz="6" w:space="0" w:color="E8E5D6"/>
                <w:right w:val="dotted" w:sz="6" w:space="0" w:color="E8E5D6"/>
              </w:divBdr>
            </w:div>
          </w:divsChild>
        </w:div>
      </w:divsChild>
    </w:div>
    <w:div w:id="722489654">
      <w:bodyDiv w:val="1"/>
      <w:marLeft w:val="0"/>
      <w:marRight w:val="0"/>
      <w:marTop w:val="0"/>
      <w:marBottom w:val="0"/>
      <w:divBdr>
        <w:top w:val="none" w:sz="0" w:space="0" w:color="auto"/>
        <w:left w:val="none" w:sz="0" w:space="0" w:color="auto"/>
        <w:bottom w:val="none" w:sz="0" w:space="0" w:color="auto"/>
        <w:right w:val="none" w:sz="0" w:space="0" w:color="auto"/>
      </w:divBdr>
    </w:div>
    <w:div w:id="748582953">
      <w:bodyDiv w:val="1"/>
      <w:marLeft w:val="0"/>
      <w:marRight w:val="0"/>
      <w:marTop w:val="0"/>
      <w:marBottom w:val="0"/>
      <w:divBdr>
        <w:top w:val="none" w:sz="0" w:space="0" w:color="auto"/>
        <w:left w:val="none" w:sz="0" w:space="0" w:color="auto"/>
        <w:bottom w:val="none" w:sz="0" w:space="0" w:color="auto"/>
        <w:right w:val="none" w:sz="0" w:space="0" w:color="auto"/>
      </w:divBdr>
    </w:div>
    <w:div w:id="813303595">
      <w:bodyDiv w:val="1"/>
      <w:marLeft w:val="0"/>
      <w:marRight w:val="0"/>
      <w:marTop w:val="0"/>
      <w:marBottom w:val="0"/>
      <w:divBdr>
        <w:top w:val="none" w:sz="0" w:space="0" w:color="auto"/>
        <w:left w:val="none" w:sz="0" w:space="0" w:color="auto"/>
        <w:bottom w:val="none" w:sz="0" w:space="0" w:color="auto"/>
        <w:right w:val="none" w:sz="0" w:space="0" w:color="auto"/>
      </w:divBdr>
      <w:divsChild>
        <w:div w:id="2039352969">
          <w:marLeft w:val="547"/>
          <w:marRight w:val="0"/>
          <w:marTop w:val="0"/>
          <w:marBottom w:val="0"/>
          <w:divBdr>
            <w:top w:val="none" w:sz="0" w:space="0" w:color="auto"/>
            <w:left w:val="none" w:sz="0" w:space="0" w:color="auto"/>
            <w:bottom w:val="none" w:sz="0" w:space="0" w:color="auto"/>
            <w:right w:val="none" w:sz="0" w:space="0" w:color="auto"/>
          </w:divBdr>
        </w:div>
      </w:divsChild>
    </w:div>
    <w:div w:id="859127372">
      <w:bodyDiv w:val="1"/>
      <w:marLeft w:val="0"/>
      <w:marRight w:val="0"/>
      <w:marTop w:val="0"/>
      <w:marBottom w:val="0"/>
      <w:divBdr>
        <w:top w:val="none" w:sz="0" w:space="0" w:color="auto"/>
        <w:left w:val="none" w:sz="0" w:space="0" w:color="auto"/>
        <w:bottom w:val="none" w:sz="0" w:space="0" w:color="auto"/>
        <w:right w:val="none" w:sz="0" w:space="0" w:color="auto"/>
      </w:divBdr>
    </w:div>
    <w:div w:id="983122817">
      <w:bodyDiv w:val="1"/>
      <w:marLeft w:val="0"/>
      <w:marRight w:val="0"/>
      <w:marTop w:val="0"/>
      <w:marBottom w:val="0"/>
      <w:divBdr>
        <w:top w:val="none" w:sz="0" w:space="0" w:color="auto"/>
        <w:left w:val="none" w:sz="0" w:space="0" w:color="auto"/>
        <w:bottom w:val="none" w:sz="0" w:space="0" w:color="auto"/>
        <w:right w:val="none" w:sz="0" w:space="0" w:color="auto"/>
      </w:divBdr>
    </w:div>
    <w:div w:id="1000961131">
      <w:bodyDiv w:val="1"/>
      <w:marLeft w:val="0"/>
      <w:marRight w:val="0"/>
      <w:marTop w:val="0"/>
      <w:marBottom w:val="0"/>
      <w:divBdr>
        <w:top w:val="none" w:sz="0" w:space="0" w:color="auto"/>
        <w:left w:val="none" w:sz="0" w:space="0" w:color="auto"/>
        <w:bottom w:val="none" w:sz="0" w:space="0" w:color="auto"/>
        <w:right w:val="none" w:sz="0" w:space="0" w:color="auto"/>
      </w:divBdr>
    </w:div>
    <w:div w:id="1026760199">
      <w:bodyDiv w:val="1"/>
      <w:marLeft w:val="0"/>
      <w:marRight w:val="0"/>
      <w:marTop w:val="0"/>
      <w:marBottom w:val="0"/>
      <w:divBdr>
        <w:top w:val="none" w:sz="0" w:space="0" w:color="auto"/>
        <w:left w:val="none" w:sz="0" w:space="0" w:color="auto"/>
        <w:bottom w:val="none" w:sz="0" w:space="0" w:color="auto"/>
        <w:right w:val="none" w:sz="0" w:space="0" w:color="auto"/>
      </w:divBdr>
      <w:divsChild>
        <w:div w:id="210190579">
          <w:marLeft w:val="0"/>
          <w:marRight w:val="0"/>
          <w:marTop w:val="100"/>
          <w:marBottom w:val="100"/>
          <w:divBdr>
            <w:top w:val="none" w:sz="0" w:space="0" w:color="auto"/>
            <w:left w:val="single" w:sz="6" w:space="0" w:color="8E8F92"/>
            <w:bottom w:val="none" w:sz="0" w:space="0" w:color="auto"/>
            <w:right w:val="single" w:sz="6" w:space="0" w:color="8E8F92"/>
          </w:divBdr>
          <w:divsChild>
            <w:div w:id="571820524">
              <w:marLeft w:val="300"/>
              <w:marRight w:val="750"/>
              <w:marTop w:val="150"/>
              <w:marBottom w:val="150"/>
              <w:divBdr>
                <w:top w:val="dotted" w:sz="6" w:space="0" w:color="E8E5D6"/>
                <w:left w:val="dotted" w:sz="6" w:space="0" w:color="E8E5D6"/>
                <w:bottom w:val="dotted" w:sz="6" w:space="0" w:color="E8E5D6"/>
                <w:right w:val="dotted" w:sz="6" w:space="0" w:color="E8E5D6"/>
              </w:divBdr>
            </w:div>
          </w:divsChild>
        </w:div>
      </w:divsChild>
    </w:div>
    <w:div w:id="1044906155">
      <w:bodyDiv w:val="1"/>
      <w:marLeft w:val="0"/>
      <w:marRight w:val="0"/>
      <w:marTop w:val="0"/>
      <w:marBottom w:val="0"/>
      <w:divBdr>
        <w:top w:val="none" w:sz="0" w:space="0" w:color="auto"/>
        <w:left w:val="none" w:sz="0" w:space="0" w:color="auto"/>
        <w:bottom w:val="none" w:sz="0" w:space="0" w:color="auto"/>
        <w:right w:val="none" w:sz="0" w:space="0" w:color="auto"/>
      </w:divBdr>
    </w:div>
    <w:div w:id="1046369894">
      <w:bodyDiv w:val="1"/>
      <w:marLeft w:val="0"/>
      <w:marRight w:val="0"/>
      <w:marTop w:val="0"/>
      <w:marBottom w:val="0"/>
      <w:divBdr>
        <w:top w:val="none" w:sz="0" w:space="0" w:color="auto"/>
        <w:left w:val="none" w:sz="0" w:space="0" w:color="auto"/>
        <w:bottom w:val="none" w:sz="0" w:space="0" w:color="auto"/>
        <w:right w:val="none" w:sz="0" w:space="0" w:color="auto"/>
      </w:divBdr>
    </w:div>
    <w:div w:id="1057819019">
      <w:bodyDiv w:val="1"/>
      <w:marLeft w:val="0"/>
      <w:marRight w:val="0"/>
      <w:marTop w:val="0"/>
      <w:marBottom w:val="0"/>
      <w:divBdr>
        <w:top w:val="none" w:sz="0" w:space="0" w:color="auto"/>
        <w:left w:val="none" w:sz="0" w:space="0" w:color="auto"/>
        <w:bottom w:val="none" w:sz="0" w:space="0" w:color="auto"/>
        <w:right w:val="none" w:sz="0" w:space="0" w:color="auto"/>
      </w:divBdr>
    </w:div>
    <w:div w:id="1138568150">
      <w:bodyDiv w:val="1"/>
      <w:marLeft w:val="0"/>
      <w:marRight w:val="0"/>
      <w:marTop w:val="0"/>
      <w:marBottom w:val="0"/>
      <w:divBdr>
        <w:top w:val="none" w:sz="0" w:space="0" w:color="auto"/>
        <w:left w:val="none" w:sz="0" w:space="0" w:color="auto"/>
        <w:bottom w:val="none" w:sz="0" w:space="0" w:color="auto"/>
        <w:right w:val="none" w:sz="0" w:space="0" w:color="auto"/>
      </w:divBdr>
    </w:div>
    <w:div w:id="1140462880">
      <w:bodyDiv w:val="1"/>
      <w:marLeft w:val="0"/>
      <w:marRight w:val="0"/>
      <w:marTop w:val="0"/>
      <w:marBottom w:val="0"/>
      <w:divBdr>
        <w:top w:val="none" w:sz="0" w:space="0" w:color="auto"/>
        <w:left w:val="none" w:sz="0" w:space="0" w:color="auto"/>
        <w:bottom w:val="none" w:sz="0" w:space="0" w:color="auto"/>
        <w:right w:val="none" w:sz="0" w:space="0" w:color="auto"/>
      </w:divBdr>
      <w:divsChild>
        <w:div w:id="382481053">
          <w:marLeft w:val="547"/>
          <w:marRight w:val="0"/>
          <w:marTop w:val="0"/>
          <w:marBottom w:val="0"/>
          <w:divBdr>
            <w:top w:val="none" w:sz="0" w:space="0" w:color="auto"/>
            <w:left w:val="none" w:sz="0" w:space="0" w:color="auto"/>
            <w:bottom w:val="none" w:sz="0" w:space="0" w:color="auto"/>
            <w:right w:val="none" w:sz="0" w:space="0" w:color="auto"/>
          </w:divBdr>
        </w:div>
      </w:divsChild>
    </w:div>
    <w:div w:id="1162740899">
      <w:bodyDiv w:val="1"/>
      <w:marLeft w:val="0"/>
      <w:marRight w:val="0"/>
      <w:marTop w:val="0"/>
      <w:marBottom w:val="0"/>
      <w:divBdr>
        <w:top w:val="none" w:sz="0" w:space="0" w:color="auto"/>
        <w:left w:val="none" w:sz="0" w:space="0" w:color="auto"/>
        <w:bottom w:val="none" w:sz="0" w:space="0" w:color="auto"/>
        <w:right w:val="none" w:sz="0" w:space="0" w:color="auto"/>
      </w:divBdr>
    </w:div>
    <w:div w:id="1228497274">
      <w:bodyDiv w:val="1"/>
      <w:marLeft w:val="0"/>
      <w:marRight w:val="0"/>
      <w:marTop w:val="0"/>
      <w:marBottom w:val="0"/>
      <w:divBdr>
        <w:top w:val="none" w:sz="0" w:space="0" w:color="auto"/>
        <w:left w:val="none" w:sz="0" w:space="0" w:color="auto"/>
        <w:bottom w:val="none" w:sz="0" w:space="0" w:color="auto"/>
        <w:right w:val="none" w:sz="0" w:space="0" w:color="auto"/>
      </w:divBdr>
    </w:div>
    <w:div w:id="1300110873">
      <w:bodyDiv w:val="1"/>
      <w:marLeft w:val="0"/>
      <w:marRight w:val="0"/>
      <w:marTop w:val="0"/>
      <w:marBottom w:val="0"/>
      <w:divBdr>
        <w:top w:val="none" w:sz="0" w:space="0" w:color="auto"/>
        <w:left w:val="none" w:sz="0" w:space="0" w:color="auto"/>
        <w:bottom w:val="none" w:sz="0" w:space="0" w:color="auto"/>
        <w:right w:val="none" w:sz="0" w:space="0" w:color="auto"/>
      </w:divBdr>
    </w:div>
    <w:div w:id="1409812556">
      <w:bodyDiv w:val="1"/>
      <w:marLeft w:val="0"/>
      <w:marRight w:val="0"/>
      <w:marTop w:val="0"/>
      <w:marBottom w:val="0"/>
      <w:divBdr>
        <w:top w:val="none" w:sz="0" w:space="0" w:color="auto"/>
        <w:left w:val="none" w:sz="0" w:space="0" w:color="auto"/>
        <w:bottom w:val="none" w:sz="0" w:space="0" w:color="auto"/>
        <w:right w:val="none" w:sz="0" w:space="0" w:color="auto"/>
      </w:divBdr>
    </w:div>
    <w:div w:id="1430155924">
      <w:bodyDiv w:val="1"/>
      <w:marLeft w:val="0"/>
      <w:marRight w:val="0"/>
      <w:marTop w:val="0"/>
      <w:marBottom w:val="0"/>
      <w:divBdr>
        <w:top w:val="none" w:sz="0" w:space="0" w:color="auto"/>
        <w:left w:val="none" w:sz="0" w:space="0" w:color="auto"/>
        <w:bottom w:val="none" w:sz="0" w:space="0" w:color="auto"/>
        <w:right w:val="none" w:sz="0" w:space="0" w:color="auto"/>
      </w:divBdr>
    </w:div>
    <w:div w:id="1447117973">
      <w:bodyDiv w:val="1"/>
      <w:marLeft w:val="0"/>
      <w:marRight w:val="0"/>
      <w:marTop w:val="0"/>
      <w:marBottom w:val="0"/>
      <w:divBdr>
        <w:top w:val="none" w:sz="0" w:space="0" w:color="auto"/>
        <w:left w:val="none" w:sz="0" w:space="0" w:color="auto"/>
        <w:bottom w:val="none" w:sz="0" w:space="0" w:color="auto"/>
        <w:right w:val="none" w:sz="0" w:space="0" w:color="auto"/>
      </w:divBdr>
    </w:div>
    <w:div w:id="1556088993">
      <w:bodyDiv w:val="1"/>
      <w:marLeft w:val="0"/>
      <w:marRight w:val="0"/>
      <w:marTop w:val="0"/>
      <w:marBottom w:val="0"/>
      <w:divBdr>
        <w:top w:val="none" w:sz="0" w:space="0" w:color="auto"/>
        <w:left w:val="none" w:sz="0" w:space="0" w:color="auto"/>
        <w:bottom w:val="none" w:sz="0" w:space="0" w:color="auto"/>
        <w:right w:val="none" w:sz="0" w:space="0" w:color="auto"/>
      </w:divBdr>
    </w:div>
    <w:div w:id="1575506208">
      <w:bodyDiv w:val="1"/>
      <w:marLeft w:val="0"/>
      <w:marRight w:val="0"/>
      <w:marTop w:val="0"/>
      <w:marBottom w:val="0"/>
      <w:divBdr>
        <w:top w:val="none" w:sz="0" w:space="0" w:color="auto"/>
        <w:left w:val="none" w:sz="0" w:space="0" w:color="auto"/>
        <w:bottom w:val="none" w:sz="0" w:space="0" w:color="auto"/>
        <w:right w:val="none" w:sz="0" w:space="0" w:color="auto"/>
      </w:divBdr>
    </w:div>
    <w:div w:id="1580947565">
      <w:bodyDiv w:val="1"/>
      <w:marLeft w:val="0"/>
      <w:marRight w:val="0"/>
      <w:marTop w:val="0"/>
      <w:marBottom w:val="0"/>
      <w:divBdr>
        <w:top w:val="none" w:sz="0" w:space="0" w:color="auto"/>
        <w:left w:val="none" w:sz="0" w:space="0" w:color="auto"/>
        <w:bottom w:val="none" w:sz="0" w:space="0" w:color="auto"/>
        <w:right w:val="none" w:sz="0" w:space="0" w:color="auto"/>
      </w:divBdr>
    </w:div>
    <w:div w:id="1592156002">
      <w:bodyDiv w:val="1"/>
      <w:marLeft w:val="0"/>
      <w:marRight w:val="0"/>
      <w:marTop w:val="0"/>
      <w:marBottom w:val="0"/>
      <w:divBdr>
        <w:top w:val="none" w:sz="0" w:space="0" w:color="auto"/>
        <w:left w:val="none" w:sz="0" w:space="0" w:color="auto"/>
        <w:bottom w:val="none" w:sz="0" w:space="0" w:color="auto"/>
        <w:right w:val="none" w:sz="0" w:space="0" w:color="auto"/>
      </w:divBdr>
    </w:div>
    <w:div w:id="1599479516">
      <w:bodyDiv w:val="1"/>
      <w:marLeft w:val="0"/>
      <w:marRight w:val="0"/>
      <w:marTop w:val="0"/>
      <w:marBottom w:val="0"/>
      <w:divBdr>
        <w:top w:val="none" w:sz="0" w:space="0" w:color="auto"/>
        <w:left w:val="none" w:sz="0" w:space="0" w:color="auto"/>
        <w:bottom w:val="none" w:sz="0" w:space="0" w:color="auto"/>
        <w:right w:val="none" w:sz="0" w:space="0" w:color="auto"/>
      </w:divBdr>
    </w:div>
    <w:div w:id="1605379274">
      <w:bodyDiv w:val="1"/>
      <w:marLeft w:val="0"/>
      <w:marRight w:val="0"/>
      <w:marTop w:val="0"/>
      <w:marBottom w:val="0"/>
      <w:divBdr>
        <w:top w:val="none" w:sz="0" w:space="0" w:color="auto"/>
        <w:left w:val="none" w:sz="0" w:space="0" w:color="auto"/>
        <w:bottom w:val="none" w:sz="0" w:space="0" w:color="auto"/>
        <w:right w:val="none" w:sz="0" w:space="0" w:color="auto"/>
      </w:divBdr>
    </w:div>
    <w:div w:id="1615476337">
      <w:bodyDiv w:val="1"/>
      <w:marLeft w:val="0"/>
      <w:marRight w:val="0"/>
      <w:marTop w:val="0"/>
      <w:marBottom w:val="0"/>
      <w:divBdr>
        <w:top w:val="none" w:sz="0" w:space="0" w:color="auto"/>
        <w:left w:val="none" w:sz="0" w:space="0" w:color="auto"/>
        <w:bottom w:val="none" w:sz="0" w:space="0" w:color="auto"/>
        <w:right w:val="none" w:sz="0" w:space="0" w:color="auto"/>
      </w:divBdr>
    </w:div>
    <w:div w:id="1642153739">
      <w:bodyDiv w:val="1"/>
      <w:marLeft w:val="0"/>
      <w:marRight w:val="0"/>
      <w:marTop w:val="0"/>
      <w:marBottom w:val="0"/>
      <w:divBdr>
        <w:top w:val="none" w:sz="0" w:space="0" w:color="auto"/>
        <w:left w:val="none" w:sz="0" w:space="0" w:color="auto"/>
        <w:bottom w:val="none" w:sz="0" w:space="0" w:color="auto"/>
        <w:right w:val="none" w:sz="0" w:space="0" w:color="auto"/>
      </w:divBdr>
    </w:div>
    <w:div w:id="1701584704">
      <w:bodyDiv w:val="1"/>
      <w:marLeft w:val="0"/>
      <w:marRight w:val="0"/>
      <w:marTop w:val="0"/>
      <w:marBottom w:val="0"/>
      <w:divBdr>
        <w:top w:val="none" w:sz="0" w:space="0" w:color="auto"/>
        <w:left w:val="none" w:sz="0" w:space="0" w:color="auto"/>
        <w:bottom w:val="none" w:sz="0" w:space="0" w:color="auto"/>
        <w:right w:val="none" w:sz="0" w:space="0" w:color="auto"/>
      </w:divBdr>
    </w:div>
    <w:div w:id="1781872444">
      <w:bodyDiv w:val="1"/>
      <w:marLeft w:val="0"/>
      <w:marRight w:val="0"/>
      <w:marTop w:val="0"/>
      <w:marBottom w:val="0"/>
      <w:divBdr>
        <w:top w:val="none" w:sz="0" w:space="0" w:color="auto"/>
        <w:left w:val="none" w:sz="0" w:space="0" w:color="auto"/>
        <w:bottom w:val="none" w:sz="0" w:space="0" w:color="auto"/>
        <w:right w:val="none" w:sz="0" w:space="0" w:color="auto"/>
      </w:divBdr>
      <w:divsChild>
        <w:div w:id="1132678319">
          <w:marLeft w:val="0"/>
          <w:marRight w:val="0"/>
          <w:marTop w:val="100"/>
          <w:marBottom w:val="100"/>
          <w:divBdr>
            <w:top w:val="none" w:sz="0" w:space="0" w:color="auto"/>
            <w:left w:val="single" w:sz="6" w:space="0" w:color="8E8F92"/>
            <w:bottom w:val="none" w:sz="0" w:space="0" w:color="auto"/>
            <w:right w:val="single" w:sz="6" w:space="0" w:color="8E8F92"/>
          </w:divBdr>
          <w:divsChild>
            <w:div w:id="935283652">
              <w:marLeft w:val="300"/>
              <w:marRight w:val="750"/>
              <w:marTop w:val="150"/>
              <w:marBottom w:val="150"/>
              <w:divBdr>
                <w:top w:val="dotted" w:sz="6" w:space="0" w:color="E8E5D6"/>
                <w:left w:val="dotted" w:sz="6" w:space="0" w:color="E8E5D6"/>
                <w:bottom w:val="dotted" w:sz="6" w:space="0" w:color="E8E5D6"/>
                <w:right w:val="dotted" w:sz="6" w:space="0" w:color="E8E5D6"/>
              </w:divBdr>
            </w:div>
          </w:divsChild>
        </w:div>
      </w:divsChild>
    </w:div>
    <w:div w:id="1801800776">
      <w:bodyDiv w:val="1"/>
      <w:marLeft w:val="0"/>
      <w:marRight w:val="0"/>
      <w:marTop w:val="0"/>
      <w:marBottom w:val="0"/>
      <w:divBdr>
        <w:top w:val="none" w:sz="0" w:space="0" w:color="auto"/>
        <w:left w:val="none" w:sz="0" w:space="0" w:color="auto"/>
        <w:bottom w:val="none" w:sz="0" w:space="0" w:color="auto"/>
        <w:right w:val="none" w:sz="0" w:space="0" w:color="auto"/>
      </w:divBdr>
    </w:div>
    <w:div w:id="1831868997">
      <w:bodyDiv w:val="1"/>
      <w:marLeft w:val="0"/>
      <w:marRight w:val="0"/>
      <w:marTop w:val="0"/>
      <w:marBottom w:val="0"/>
      <w:divBdr>
        <w:top w:val="none" w:sz="0" w:space="0" w:color="auto"/>
        <w:left w:val="none" w:sz="0" w:space="0" w:color="auto"/>
        <w:bottom w:val="none" w:sz="0" w:space="0" w:color="auto"/>
        <w:right w:val="none" w:sz="0" w:space="0" w:color="auto"/>
      </w:divBdr>
    </w:div>
    <w:div w:id="1846556339">
      <w:bodyDiv w:val="1"/>
      <w:marLeft w:val="0"/>
      <w:marRight w:val="0"/>
      <w:marTop w:val="0"/>
      <w:marBottom w:val="0"/>
      <w:divBdr>
        <w:top w:val="none" w:sz="0" w:space="0" w:color="auto"/>
        <w:left w:val="none" w:sz="0" w:space="0" w:color="auto"/>
        <w:bottom w:val="none" w:sz="0" w:space="0" w:color="auto"/>
        <w:right w:val="none" w:sz="0" w:space="0" w:color="auto"/>
      </w:divBdr>
    </w:div>
    <w:div w:id="1891720604">
      <w:bodyDiv w:val="1"/>
      <w:marLeft w:val="0"/>
      <w:marRight w:val="0"/>
      <w:marTop w:val="0"/>
      <w:marBottom w:val="0"/>
      <w:divBdr>
        <w:top w:val="none" w:sz="0" w:space="0" w:color="auto"/>
        <w:left w:val="none" w:sz="0" w:space="0" w:color="auto"/>
        <w:bottom w:val="none" w:sz="0" w:space="0" w:color="auto"/>
        <w:right w:val="none" w:sz="0" w:space="0" w:color="auto"/>
      </w:divBdr>
    </w:div>
    <w:div w:id="1904172460">
      <w:bodyDiv w:val="1"/>
      <w:marLeft w:val="0"/>
      <w:marRight w:val="0"/>
      <w:marTop w:val="0"/>
      <w:marBottom w:val="0"/>
      <w:divBdr>
        <w:top w:val="none" w:sz="0" w:space="0" w:color="auto"/>
        <w:left w:val="none" w:sz="0" w:space="0" w:color="auto"/>
        <w:bottom w:val="none" w:sz="0" w:space="0" w:color="auto"/>
        <w:right w:val="none" w:sz="0" w:space="0" w:color="auto"/>
      </w:divBdr>
    </w:div>
    <w:div w:id="1904561316">
      <w:bodyDiv w:val="1"/>
      <w:marLeft w:val="0"/>
      <w:marRight w:val="0"/>
      <w:marTop w:val="0"/>
      <w:marBottom w:val="0"/>
      <w:divBdr>
        <w:top w:val="none" w:sz="0" w:space="0" w:color="auto"/>
        <w:left w:val="none" w:sz="0" w:space="0" w:color="auto"/>
        <w:bottom w:val="none" w:sz="0" w:space="0" w:color="auto"/>
        <w:right w:val="none" w:sz="0" w:space="0" w:color="auto"/>
      </w:divBdr>
    </w:div>
    <w:div w:id="2008048840">
      <w:bodyDiv w:val="1"/>
      <w:marLeft w:val="0"/>
      <w:marRight w:val="0"/>
      <w:marTop w:val="0"/>
      <w:marBottom w:val="0"/>
      <w:divBdr>
        <w:top w:val="none" w:sz="0" w:space="0" w:color="auto"/>
        <w:left w:val="none" w:sz="0" w:space="0" w:color="auto"/>
        <w:bottom w:val="none" w:sz="0" w:space="0" w:color="auto"/>
        <w:right w:val="none" w:sz="0" w:space="0" w:color="auto"/>
      </w:divBdr>
    </w:div>
    <w:div w:id="2011370165">
      <w:bodyDiv w:val="1"/>
      <w:marLeft w:val="0"/>
      <w:marRight w:val="0"/>
      <w:marTop w:val="0"/>
      <w:marBottom w:val="0"/>
      <w:divBdr>
        <w:top w:val="none" w:sz="0" w:space="0" w:color="auto"/>
        <w:left w:val="none" w:sz="0" w:space="0" w:color="auto"/>
        <w:bottom w:val="none" w:sz="0" w:space="0" w:color="auto"/>
        <w:right w:val="none" w:sz="0" w:space="0" w:color="auto"/>
      </w:divBdr>
    </w:div>
    <w:div w:id="2011373833">
      <w:bodyDiv w:val="1"/>
      <w:marLeft w:val="0"/>
      <w:marRight w:val="0"/>
      <w:marTop w:val="0"/>
      <w:marBottom w:val="0"/>
      <w:divBdr>
        <w:top w:val="none" w:sz="0" w:space="0" w:color="auto"/>
        <w:left w:val="none" w:sz="0" w:space="0" w:color="auto"/>
        <w:bottom w:val="none" w:sz="0" w:space="0" w:color="auto"/>
        <w:right w:val="none" w:sz="0" w:space="0" w:color="auto"/>
      </w:divBdr>
    </w:div>
    <w:div w:id="2110271147">
      <w:bodyDiv w:val="1"/>
      <w:marLeft w:val="0"/>
      <w:marRight w:val="0"/>
      <w:marTop w:val="0"/>
      <w:marBottom w:val="0"/>
      <w:divBdr>
        <w:top w:val="none" w:sz="0" w:space="0" w:color="auto"/>
        <w:left w:val="none" w:sz="0" w:space="0" w:color="auto"/>
        <w:bottom w:val="none" w:sz="0" w:space="0" w:color="auto"/>
        <w:right w:val="none" w:sz="0" w:space="0" w:color="auto"/>
      </w:divBdr>
    </w:div>
    <w:div w:id="2124379165">
      <w:bodyDiv w:val="1"/>
      <w:marLeft w:val="0"/>
      <w:marRight w:val="0"/>
      <w:marTop w:val="0"/>
      <w:marBottom w:val="0"/>
      <w:divBdr>
        <w:top w:val="none" w:sz="0" w:space="0" w:color="auto"/>
        <w:left w:val="none" w:sz="0" w:space="0" w:color="auto"/>
        <w:bottom w:val="none" w:sz="0" w:space="0" w:color="auto"/>
        <w:right w:val="none" w:sz="0" w:space="0" w:color="auto"/>
      </w:divBdr>
    </w:div>
    <w:div w:id="214514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file:///C:/Users/USBH703389/Downloads/Only%20PMP%202020-08-17_PROG_PMP_complete.docx"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s>
</file>

<file path=word/_rels/settings.xml.rels><?xml version="1.0" encoding="UTF-8" standalone="yes"?>
<Relationships xmlns="http://schemas.openxmlformats.org/package/2006/relationships"><Relationship Id="rId1" Type="http://schemas.openxmlformats.org/officeDocument/2006/relationships/attachedTemplate" Target="file:///C:\corporate%20templates\Masters\Report3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7D296662CD488CB0D04E4919CD57D1"/>
        <w:category>
          <w:name w:val="General"/>
          <w:gallery w:val="placeholder"/>
        </w:category>
        <w:types>
          <w:type w:val="bbPlcHdr"/>
        </w:types>
        <w:behaviors>
          <w:behavior w:val="content"/>
        </w:behaviors>
        <w:guid w:val="{85C11F44-0DA0-417D-90F9-A9A55B033360}"/>
      </w:docPartPr>
      <w:docPartBody>
        <w:p w:rsidR="00553332" w:rsidRDefault="00663528">
          <w:pPr>
            <w:pStyle w:val="E07D296662CD488CB0D04E4919CD57D1"/>
          </w:pPr>
          <w:r w:rsidRPr="00F85AC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ntium Basic">
    <w:altName w:val="Calibri"/>
    <w:charset w:val="00"/>
    <w:family w:val="auto"/>
    <w:pitch w:val="variable"/>
    <w:sig w:usb0="A000007F" w:usb1="5000204A"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altName w:val="Arial"/>
    <w:panose1 w:val="00000000000000000000"/>
    <w:charset w:val="00"/>
    <w:family w:val="swiss"/>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ontserrat Medium">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CC8"/>
    <w:rsid w:val="00135DC3"/>
    <w:rsid w:val="00193962"/>
    <w:rsid w:val="001D74E4"/>
    <w:rsid w:val="00267B28"/>
    <w:rsid w:val="00285937"/>
    <w:rsid w:val="002D74F6"/>
    <w:rsid w:val="002E601F"/>
    <w:rsid w:val="0033795C"/>
    <w:rsid w:val="0038542F"/>
    <w:rsid w:val="004653D8"/>
    <w:rsid w:val="004B70F0"/>
    <w:rsid w:val="004C7438"/>
    <w:rsid w:val="00553332"/>
    <w:rsid w:val="005916BC"/>
    <w:rsid w:val="00642DD3"/>
    <w:rsid w:val="00663528"/>
    <w:rsid w:val="00666040"/>
    <w:rsid w:val="006E5695"/>
    <w:rsid w:val="00714CC8"/>
    <w:rsid w:val="007B7CAE"/>
    <w:rsid w:val="007D5DFB"/>
    <w:rsid w:val="007F6DEF"/>
    <w:rsid w:val="00900F18"/>
    <w:rsid w:val="00902917"/>
    <w:rsid w:val="00905979"/>
    <w:rsid w:val="00906FE3"/>
    <w:rsid w:val="00936C3B"/>
    <w:rsid w:val="00957145"/>
    <w:rsid w:val="009779DD"/>
    <w:rsid w:val="00982626"/>
    <w:rsid w:val="009A6F2D"/>
    <w:rsid w:val="00A0267A"/>
    <w:rsid w:val="00A94558"/>
    <w:rsid w:val="00B119DA"/>
    <w:rsid w:val="00B3164C"/>
    <w:rsid w:val="00B84C7E"/>
    <w:rsid w:val="00D8463A"/>
    <w:rsid w:val="00DE757C"/>
    <w:rsid w:val="00E17BC7"/>
    <w:rsid w:val="00E21E33"/>
    <w:rsid w:val="00E5737D"/>
    <w:rsid w:val="00E8476D"/>
    <w:rsid w:val="00E92E71"/>
    <w:rsid w:val="00ED73D2"/>
    <w:rsid w:val="00F14C1C"/>
    <w:rsid w:val="00F21506"/>
    <w:rsid w:val="00F22919"/>
    <w:rsid w:val="00F52DB1"/>
    <w:rsid w:val="00F65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476D"/>
    <w:rPr>
      <w:color w:val="808080"/>
    </w:rPr>
  </w:style>
  <w:style w:type="paragraph" w:customStyle="1" w:styleId="E07D296662CD488CB0D04E4919CD57D1">
    <w:name w:val="E07D296662CD488CB0D04E4919CD57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WSP Corporate">
      <a:dk1>
        <a:sysClr val="windowText" lastClr="000000"/>
      </a:dk1>
      <a:lt1>
        <a:srgbClr val="FFFFFF"/>
      </a:lt1>
      <a:dk2>
        <a:srgbClr val="F9423A"/>
      </a:dk2>
      <a:lt2>
        <a:srgbClr val="FFFFFF"/>
      </a:lt2>
      <a:accent1>
        <a:srgbClr val="F9423A"/>
      </a:accent1>
      <a:accent2>
        <a:srgbClr val="D8E6F0"/>
      </a:accent2>
      <a:accent3>
        <a:srgbClr val="1E252B"/>
      </a:accent3>
      <a:accent4>
        <a:srgbClr val="333E48"/>
      </a:accent4>
      <a:accent5>
        <a:srgbClr val="D9D9D6"/>
      </a:accent5>
      <a:accent6>
        <a:srgbClr val="EFECEA"/>
      </a:accent6>
      <a:hlink>
        <a:srgbClr val="0046AD"/>
      </a:hlink>
      <a:folHlink>
        <a:srgbClr val="0098D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E535C53BCEFF41B3838B87B77C8829" ma:contentTypeVersion="13" ma:contentTypeDescription="Create a new document." ma:contentTypeScope="" ma:versionID="54ff3e7ee8c09278d0ae7644bb556473">
  <xsd:schema xmlns:xsd="http://www.w3.org/2001/XMLSchema" xmlns:xs="http://www.w3.org/2001/XMLSchema" xmlns:p="http://schemas.microsoft.com/office/2006/metadata/properties" xmlns:ns2="ce575bdc-eaa7-4c98-848c-c96223288bd7" targetNamespace="http://schemas.microsoft.com/office/2006/metadata/properties" ma:root="true" ma:fieldsID="a648751c2f61bb7d702065c8ca20a081" ns2:_="">
    <xsd:import namespace="ce575bdc-eaa7-4c98-848c-c96223288bd7"/>
    <xsd:element name="properties">
      <xsd:complexType>
        <xsd:sequence>
          <xsd:element name="documentManagement">
            <xsd:complexType>
              <xsd:all>
                <xsd:element ref="ns2:Category" minOccurs="0"/>
                <xsd:element ref="ns2:Topic" minOccurs="0"/>
                <xsd:element ref="ns2:Statu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575bdc-eaa7-4c98-848c-c96223288bd7" elementFormDefault="qualified">
    <xsd:import namespace="http://schemas.microsoft.com/office/2006/documentManagement/types"/>
    <xsd:import namespace="http://schemas.microsoft.com/office/infopath/2007/PartnerControls"/>
    <xsd:element name="Category" ma:index="2" nillable="true" ma:displayName="Document Type" ma:default="PM Guide" ma:description="Select the most appropriate option.&#10;(Coordinators can modify these choices.)" ma:format="Dropdown" ma:internalName="Category" ma:readOnly="false">
      <xsd:simpleType>
        <xsd:restriction base="dms:Choice">
          <xsd:enumeration value="PM Guide"/>
          <xsd:enumeration value="Action List"/>
          <xsd:enumeration value="Agenda"/>
          <xsd:enumeration value="Agreement"/>
          <xsd:enumeration value="Amendment"/>
          <xsd:enumeration value="Budget"/>
          <xsd:enumeration value="Change Request"/>
          <xsd:enumeration value="Correspondence"/>
          <xsd:enumeration value="Drawings"/>
          <xsd:enumeration value="Evaluation"/>
          <xsd:enumeration value="Form"/>
          <xsd:enumeration value="Guidelines"/>
          <xsd:enumeration value="Image"/>
          <xsd:enumeration value="Instructions"/>
          <xsd:enumeration value="Invoice"/>
          <xsd:enumeration value="List"/>
          <xsd:enumeration value="Log"/>
          <xsd:enumeration value="Map"/>
          <xsd:enumeration value="Minutes and Notes"/>
          <xsd:enumeration value="Plan"/>
          <xsd:enumeration value="Presentation"/>
          <xsd:enumeration value="Procedure"/>
          <xsd:enumeration value="Publication"/>
          <xsd:enumeration value="Report"/>
          <xsd:enumeration value="Schedule"/>
          <xsd:enumeration value="Submission"/>
          <xsd:enumeration value="Submittal"/>
          <xsd:enumeration value="Task Order"/>
          <xsd:enumeration value="Template"/>
          <xsd:enumeration value="Transmittal"/>
          <xsd:enumeration value="z- Other"/>
        </xsd:restriction>
      </xsd:simpleType>
    </xsd:element>
    <xsd:element name="Topic" ma:index="3" nillable="true" ma:displayName="Topic" ma:description="Enter any keywords to help organize, filter, search and sort by. Similar to a subfolder name." ma:internalName="Topic" ma:readOnly="false">
      <xsd:simpleType>
        <xsd:restriction base="dms:Text">
          <xsd:maxLength value="255"/>
        </xsd:restriction>
      </xsd:simpleType>
    </xsd:element>
    <xsd:element name="Status" ma:index="4" nillable="true" ma:displayName="Status" ma:default="Current" ma:description="Default sets to 'Current'. &#10;If something needs to be deleted, adjust to 'Void'." ma:format="Dropdown" ma:internalName="Status" ma:readOnly="false">
      <xsd:simpleType>
        <xsd:restriction base="dms:Choice">
          <xsd:enumeration value="Current"/>
          <xsd:enumeration value="Draft"/>
          <xsd:enumeration value="FINAL"/>
          <xsd:enumeration value="Revised"/>
          <xsd:enumeration value="Superseded"/>
          <xsd:enumeration value="Voi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opic xmlns="ce575bdc-eaa7-4c98-848c-c96223288bd7" xsi:nil="true"/>
    <Status xmlns="ce575bdc-eaa7-4c98-848c-c96223288bd7">FINAL</Status>
    <Category xmlns="ce575bdc-eaa7-4c98-848c-c96223288bd7">PM Guide</Category>
  </documentManagement>
</p:properties>
</file>

<file path=customXml/item4.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mMjAyMGQ3ZC03N2M4LTQyOTQtYTQyNy01OTBlZThlYjMzMjgiIG9yaWdpbj0idXNlclNlbGVjdGVkIiAvPjxVc2VyTmFtZT5DT1JQXFVTSkw2ODE1NzU8L1VzZXJOYW1lPjxEYXRlVGltZT4zLzcvMjAyMiAxMDoyMzoxMSBQTTwvRGF0ZVRpbWU+PExhYmVsU3RyaW5nPk5vIE1hcmtpbmc8L0xhYmVsU3RyaW5nPjwvaXRlbT48L2xhYmVsSGlzdG9yeT4=</Value>
</WrappedLabelHistory>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sisl xmlns:xsi="http://www.w3.org/2001/XMLSchema-instance" xmlns:xsd="http://www.w3.org/2001/XMLSchema" xmlns="http://www.boldonjames.com/2008/01/sie/internal/label" sislVersion="0" policy="f2020d7d-77c8-4294-a427-590ee8eb3328" origin="userSelected"/>
</file>

<file path=customXml/itemProps1.xml><?xml version="1.0" encoding="utf-8"?>
<ds:datastoreItem xmlns:ds="http://schemas.openxmlformats.org/officeDocument/2006/customXml" ds:itemID="{AC83A923-85C9-4E54-8D40-6FFBECC69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575bdc-eaa7-4c98-848c-c96223288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DD34CF-03A7-4EFF-B88C-CD536CF5EE73}">
  <ds:schemaRefs>
    <ds:schemaRef ds:uri="http://schemas.microsoft.com/sharepoint/v3/contenttype/forms"/>
  </ds:schemaRefs>
</ds:datastoreItem>
</file>

<file path=customXml/itemProps3.xml><?xml version="1.0" encoding="utf-8"?>
<ds:datastoreItem xmlns:ds="http://schemas.openxmlformats.org/officeDocument/2006/customXml" ds:itemID="{53628084-4B90-4783-941C-CF371C92954F}">
  <ds:schemaRefs>
    <ds:schemaRef ds:uri="http://schemas.microsoft.com/office/2006/metadata/properties"/>
    <ds:schemaRef ds:uri="ce575bdc-eaa7-4c98-848c-c96223288bd7"/>
  </ds:schemaRefs>
</ds:datastoreItem>
</file>

<file path=customXml/itemProps4.xml><?xml version="1.0" encoding="utf-8"?>
<ds:datastoreItem xmlns:ds="http://schemas.openxmlformats.org/officeDocument/2006/customXml" ds:itemID="{67B68059-7D95-4CAC-BD1E-C316D9F011DA}">
  <ds:schemaRefs>
    <ds:schemaRef ds:uri="http://www.w3.org/2001/XMLSchema"/>
    <ds:schemaRef ds:uri="http://www.boldonjames.com/2016/02/Classifier/internal/wrappedLabelHistory"/>
  </ds:schemaRefs>
</ds:datastoreItem>
</file>

<file path=customXml/itemProps5.xml><?xml version="1.0" encoding="utf-8"?>
<ds:datastoreItem xmlns:ds="http://schemas.openxmlformats.org/officeDocument/2006/customXml" ds:itemID="{29395D69-F999-4BEF-BD04-1ADFEDDA12C1}">
  <ds:schemaRefs>
    <ds:schemaRef ds:uri="http://schemas.openxmlformats.org/officeDocument/2006/bibliography"/>
  </ds:schemaRefs>
</ds:datastoreItem>
</file>

<file path=customXml/itemProps6.xml><?xml version="1.0" encoding="utf-8"?>
<ds:datastoreItem xmlns:ds="http://schemas.openxmlformats.org/officeDocument/2006/customXml" ds:itemID="{465CBB09-1F56-4E45-9719-6770B7FED63A}">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Report31</Template>
  <TotalTime>31</TotalTime>
  <Pages>12</Pages>
  <Words>2657</Words>
  <Characters>15146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PMP large template</vt:lpstr>
    </vt:vector>
  </TitlesOfParts>
  <Company/>
  <LinksUpToDate>false</LinksUpToDate>
  <CharactersWithSpaces>17768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PMP large template</dc:title>
  <dc:subject>PMP large template</dc:subject>
  <dc:creator>WSDOT Project Management</dc:creator>
  <cp:keywords>PMP large template</cp:keywords>
  <dc:description/>
  <cp:lastModifiedBy>Williams, Stephanie</cp:lastModifiedBy>
  <cp:revision>29</cp:revision>
  <cp:lastPrinted>2023-03-29T00:29:00Z</cp:lastPrinted>
  <dcterms:created xsi:type="dcterms:W3CDTF">2024-02-06T17:41:00Z</dcterms:created>
  <dcterms:modified xsi:type="dcterms:W3CDTF">2026-07-22T17:57:00Z</dcterms:modified>
  <cp:category>PMP large template</cp:category>
  <dc:language>Français</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lobalDocType">
    <vt:lpwstr>Report</vt:lpwstr>
  </property>
  <property fmtid="{D5CDD505-2E9C-101B-9397-08002B2CF9AE}" pid="3" name="GlobalVersion">
    <vt:lpwstr>3.1</vt:lpwstr>
  </property>
  <property fmtid="{D5CDD505-2E9C-101B-9397-08002B2CF9AE}" pid="4" name="GlobalLanguage">
    <vt:lpwstr>English</vt:lpwstr>
  </property>
  <property fmtid="{D5CDD505-2E9C-101B-9397-08002B2CF9AE}" pid="5" name="GlobalRegion">
    <vt:lpwstr>CA</vt:lpwstr>
  </property>
  <property fmtid="{D5CDD505-2E9C-101B-9397-08002B2CF9AE}" pid="6" name="ContentTypeId">
    <vt:lpwstr>0x01010064E535C53BCEFF41B3838B87B77C8829</vt:lpwstr>
  </property>
  <property fmtid="{D5CDD505-2E9C-101B-9397-08002B2CF9AE}" pid="7" name="GlobalDocDate">
    <vt:lpwstr/>
  </property>
  <property fmtid="{D5CDD505-2E9C-101B-9397-08002B2CF9AE}" pid="8" name="docIndexRef">
    <vt:lpwstr>f136a150-67f7-496e-ab68-ce035a520973</vt:lpwstr>
  </property>
  <property fmtid="{D5CDD505-2E9C-101B-9397-08002B2CF9AE}" pid="9" name="bjSaver">
    <vt:lpwstr>aLHcXoaU2c/q2N6W7hVdat9DEtWvVXgY</vt:lpwstr>
  </property>
  <property fmtid="{D5CDD505-2E9C-101B-9397-08002B2CF9AE}" pid="10" name="bjDocumentSecurityLabel">
    <vt:lpwstr>No Marking</vt:lpwstr>
  </property>
  <property fmtid="{D5CDD505-2E9C-101B-9397-08002B2CF9AE}" pid="11" name="bjClsUserRVM">
    <vt:lpwstr>[]</vt:lpwstr>
  </property>
  <property fmtid="{D5CDD505-2E9C-101B-9397-08002B2CF9AE}" pid="12" name="bjLabelHistoryID">
    <vt:lpwstr>{67B68059-7D95-4CAC-BD1E-C316D9F011DA}</vt:lpwstr>
  </property>
</Properties>
</file>